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2631" w14:textId="7EDC26D1" w:rsidR="00300047" w:rsidRPr="00300047" w:rsidRDefault="006668B1" w:rsidP="00300047">
      <w:pPr>
        <w:spacing w:line="276" w:lineRule="auto"/>
        <w:jc w:val="center"/>
        <w:rPr>
          <w:b/>
          <w:bCs/>
          <w:sz w:val="36"/>
          <w:szCs w:val="36"/>
        </w:rPr>
      </w:pPr>
      <w:r w:rsidRPr="00300047">
        <w:rPr>
          <w:b/>
          <w:bCs/>
          <w:sz w:val="32"/>
          <w:szCs w:val="32"/>
        </w:rPr>
        <w:t xml:space="preserve">RESHAPING EDUCATION THROUGH INNOVATION </w:t>
      </w:r>
      <w:r>
        <w:rPr>
          <w:b/>
          <w:bCs/>
          <w:sz w:val="32"/>
          <w:szCs w:val="32"/>
        </w:rPr>
        <w:t>AND</w:t>
      </w:r>
      <w:r w:rsidRPr="00300047">
        <w:rPr>
          <w:b/>
          <w:bCs/>
          <w:sz w:val="32"/>
          <w:szCs w:val="32"/>
        </w:rPr>
        <w:t xml:space="preserve"> TECHNOLOGY</w:t>
      </w:r>
    </w:p>
    <w:p w14:paraId="2962A034" w14:textId="5F445BCE" w:rsidR="00300047" w:rsidRPr="006668B1" w:rsidRDefault="00D40040" w:rsidP="0030004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  <w:r w:rsidR="00300047" w:rsidRPr="006668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– 24</w:t>
      </w:r>
      <w:r w:rsidR="00E051C0" w:rsidRPr="00E051C0">
        <w:rPr>
          <w:b/>
          <w:bCs/>
          <w:sz w:val="24"/>
          <w:szCs w:val="24"/>
          <w:vertAlign w:val="superscript"/>
        </w:rPr>
        <w:t>th</w:t>
      </w:r>
      <w:r w:rsidR="00E051C0">
        <w:rPr>
          <w:b/>
          <w:bCs/>
          <w:sz w:val="24"/>
          <w:szCs w:val="24"/>
        </w:rPr>
        <w:t xml:space="preserve"> </w:t>
      </w:r>
      <w:r w:rsidR="00924DD5">
        <w:rPr>
          <w:b/>
          <w:bCs/>
          <w:sz w:val="24"/>
          <w:szCs w:val="24"/>
        </w:rPr>
        <w:t>2022</w:t>
      </w:r>
    </w:p>
    <w:p w14:paraId="207A0755" w14:textId="080668C8" w:rsidR="00300047" w:rsidRPr="006668B1" w:rsidRDefault="00300047" w:rsidP="00300047">
      <w:pPr>
        <w:spacing w:line="276" w:lineRule="auto"/>
        <w:jc w:val="center"/>
        <w:rPr>
          <w:i/>
          <w:iCs/>
          <w:sz w:val="24"/>
          <w:szCs w:val="24"/>
        </w:rPr>
      </w:pPr>
      <w:r w:rsidRPr="006668B1">
        <w:rPr>
          <w:i/>
          <w:iCs/>
          <w:sz w:val="24"/>
          <w:szCs w:val="24"/>
        </w:rPr>
        <w:t>Bucharest, Romania</w:t>
      </w:r>
    </w:p>
    <w:p w14:paraId="766FF603" w14:textId="403DB784" w:rsidR="00300047" w:rsidRDefault="00300047" w:rsidP="00300047">
      <w:pPr>
        <w:spacing w:line="276" w:lineRule="auto"/>
        <w:jc w:val="center"/>
        <w:rPr>
          <w:sz w:val="24"/>
          <w:szCs w:val="24"/>
        </w:rPr>
      </w:pPr>
    </w:p>
    <w:p w14:paraId="1AB6287C" w14:textId="02D84E32" w:rsidR="00300047" w:rsidRPr="00F33329" w:rsidRDefault="00AA2217" w:rsidP="00F33329">
      <w:pPr>
        <w:spacing w:line="276" w:lineRule="auto"/>
        <w:jc w:val="both"/>
        <w:rPr>
          <w:b/>
          <w:bCs/>
          <w:sz w:val="24"/>
          <w:szCs w:val="24"/>
        </w:rPr>
      </w:pPr>
      <w:r w:rsidRPr="00F33329">
        <w:rPr>
          <w:b/>
          <w:bCs/>
          <w:sz w:val="24"/>
          <w:szCs w:val="24"/>
        </w:rPr>
        <w:t>CALL FOR PAPERS</w:t>
      </w:r>
    </w:p>
    <w:p w14:paraId="7BF4AB1A" w14:textId="791A63F5" w:rsidR="000004F4" w:rsidRPr="00F33329" w:rsidRDefault="00D40040" w:rsidP="00F333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2022</w:t>
      </w:r>
      <w:r w:rsidR="006668B1" w:rsidRPr="00F33329">
        <w:rPr>
          <w:sz w:val="24"/>
          <w:szCs w:val="24"/>
        </w:rPr>
        <w:t xml:space="preserve"> REIT </w:t>
      </w:r>
      <w:r>
        <w:rPr>
          <w:sz w:val="24"/>
          <w:szCs w:val="24"/>
        </w:rPr>
        <w:t>Second</w:t>
      </w:r>
      <w:r w:rsidR="000004F4" w:rsidRPr="00F33329">
        <w:rPr>
          <w:sz w:val="24"/>
          <w:szCs w:val="24"/>
        </w:rPr>
        <w:t xml:space="preserve"> International Conference on Reshaping Education </w:t>
      </w:r>
      <w:r w:rsidR="006668B1" w:rsidRPr="00F33329">
        <w:rPr>
          <w:sz w:val="24"/>
          <w:szCs w:val="24"/>
        </w:rPr>
        <w:t>t</w:t>
      </w:r>
      <w:r w:rsidR="000004F4" w:rsidRPr="00F33329">
        <w:rPr>
          <w:sz w:val="24"/>
          <w:szCs w:val="24"/>
        </w:rPr>
        <w:t>hrough Innovation and Technology</w:t>
      </w:r>
      <w:r w:rsidR="00810D1C" w:rsidRPr="00F33329">
        <w:rPr>
          <w:sz w:val="24"/>
          <w:szCs w:val="24"/>
        </w:rPr>
        <w:t xml:space="preserve"> invites scholars, professors, </w:t>
      </w:r>
      <w:r w:rsidR="00D11866" w:rsidRPr="00F33329">
        <w:rPr>
          <w:sz w:val="24"/>
          <w:szCs w:val="24"/>
        </w:rPr>
        <w:t>researchers,</w:t>
      </w:r>
      <w:r w:rsidR="00810D1C" w:rsidRPr="00F33329">
        <w:rPr>
          <w:sz w:val="24"/>
          <w:szCs w:val="24"/>
        </w:rPr>
        <w:t xml:space="preserve"> and professionals from all around the world to </w:t>
      </w:r>
      <w:r w:rsidR="00D11866" w:rsidRPr="00F33329">
        <w:rPr>
          <w:sz w:val="24"/>
          <w:szCs w:val="24"/>
        </w:rPr>
        <w:t>share and present</w:t>
      </w:r>
      <w:r w:rsidR="00810D1C" w:rsidRPr="00F33329">
        <w:rPr>
          <w:sz w:val="24"/>
          <w:szCs w:val="24"/>
        </w:rPr>
        <w:t xml:space="preserve"> their</w:t>
      </w:r>
      <w:r w:rsidR="00D11866" w:rsidRPr="00F33329">
        <w:rPr>
          <w:sz w:val="24"/>
          <w:szCs w:val="24"/>
        </w:rPr>
        <w:t xml:space="preserve"> research papers</w:t>
      </w:r>
      <w:r w:rsidR="00810D1C" w:rsidRPr="00F33329">
        <w:rPr>
          <w:sz w:val="24"/>
          <w:szCs w:val="24"/>
        </w:rPr>
        <w:t xml:space="preserve"> </w:t>
      </w:r>
      <w:r w:rsidR="00D11866" w:rsidRPr="00F33329">
        <w:rPr>
          <w:sz w:val="24"/>
          <w:szCs w:val="24"/>
        </w:rPr>
        <w:t>addressing one</w:t>
      </w:r>
      <w:r w:rsidR="00E03918">
        <w:rPr>
          <w:sz w:val="24"/>
          <w:szCs w:val="24"/>
        </w:rPr>
        <w:t xml:space="preserve"> of</w:t>
      </w:r>
      <w:r w:rsidR="00D11866" w:rsidRPr="00F33329">
        <w:rPr>
          <w:sz w:val="24"/>
          <w:szCs w:val="24"/>
        </w:rPr>
        <w:t xml:space="preserve"> </w:t>
      </w:r>
      <w:r w:rsidR="00810D1C" w:rsidRPr="00F33329">
        <w:rPr>
          <w:sz w:val="24"/>
          <w:szCs w:val="24"/>
        </w:rPr>
        <w:t xml:space="preserve">the </w:t>
      </w:r>
      <w:r>
        <w:rPr>
          <w:sz w:val="24"/>
          <w:szCs w:val="24"/>
        </w:rPr>
        <w:t>below</w:t>
      </w:r>
      <w:r w:rsidR="00D11866" w:rsidRPr="00F33329">
        <w:rPr>
          <w:sz w:val="24"/>
          <w:szCs w:val="24"/>
        </w:rPr>
        <w:t>-</w:t>
      </w:r>
      <w:r w:rsidR="00810D1C" w:rsidRPr="00F33329">
        <w:rPr>
          <w:sz w:val="24"/>
          <w:szCs w:val="24"/>
        </w:rPr>
        <w:t>mentioned</w:t>
      </w:r>
      <w:r w:rsidR="00D11866" w:rsidRPr="00F33329">
        <w:rPr>
          <w:sz w:val="24"/>
          <w:szCs w:val="24"/>
        </w:rPr>
        <w:t xml:space="preserve"> topics</w:t>
      </w:r>
      <w:r w:rsidR="00810D1C" w:rsidRPr="00F33329">
        <w:rPr>
          <w:sz w:val="24"/>
          <w:szCs w:val="24"/>
        </w:rPr>
        <w:t xml:space="preserve"> (but not limited to them) and participate to the interactive sessions, exchanging ideas and theories</w:t>
      </w:r>
      <w:r w:rsidR="00D11866" w:rsidRPr="00F33329">
        <w:rPr>
          <w:sz w:val="24"/>
          <w:szCs w:val="24"/>
        </w:rPr>
        <w:t>.</w:t>
      </w:r>
    </w:p>
    <w:p w14:paraId="18737848" w14:textId="5BE9979E" w:rsidR="00300047" w:rsidRPr="00F33329" w:rsidRDefault="00300047" w:rsidP="00F33329">
      <w:p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The</w:t>
      </w:r>
      <w:r w:rsidR="00D11866" w:rsidRPr="00F33329">
        <w:rPr>
          <w:sz w:val="24"/>
          <w:szCs w:val="24"/>
        </w:rPr>
        <w:t xml:space="preserve"> conference will be organized </w:t>
      </w:r>
      <w:r w:rsidR="00D40040">
        <w:rPr>
          <w:sz w:val="24"/>
          <w:szCs w:val="24"/>
        </w:rPr>
        <w:t xml:space="preserve">in </w:t>
      </w:r>
      <w:r w:rsidR="00D11866" w:rsidRPr="00F33329">
        <w:rPr>
          <w:sz w:val="24"/>
          <w:szCs w:val="24"/>
        </w:rPr>
        <w:t>Bucharest, Romania</w:t>
      </w:r>
      <w:r w:rsidR="006668B1" w:rsidRPr="00F33329">
        <w:rPr>
          <w:sz w:val="24"/>
          <w:szCs w:val="24"/>
        </w:rPr>
        <w:t xml:space="preserve">, </w:t>
      </w:r>
      <w:r w:rsidR="00D40040">
        <w:rPr>
          <w:sz w:val="24"/>
          <w:szCs w:val="24"/>
        </w:rPr>
        <w:t xml:space="preserve">at the Romanian American University </w:t>
      </w:r>
      <w:r w:rsidR="006668B1" w:rsidRPr="00F33329">
        <w:rPr>
          <w:sz w:val="24"/>
          <w:szCs w:val="24"/>
        </w:rPr>
        <w:t>as a result of the collaboration between the</w:t>
      </w:r>
      <w:r w:rsidRPr="00F33329">
        <w:rPr>
          <w:sz w:val="24"/>
          <w:szCs w:val="24"/>
        </w:rPr>
        <w:t xml:space="preserve"> Romanian</w:t>
      </w:r>
      <w:r w:rsidR="00E051C0" w:rsidRPr="00F33329">
        <w:rPr>
          <w:sz w:val="24"/>
          <w:szCs w:val="24"/>
        </w:rPr>
        <w:t xml:space="preserve"> </w:t>
      </w:r>
      <w:r w:rsidR="006668B1" w:rsidRPr="00F33329">
        <w:rPr>
          <w:sz w:val="24"/>
          <w:szCs w:val="24"/>
        </w:rPr>
        <w:t>-</w:t>
      </w:r>
      <w:r w:rsidR="00E051C0" w:rsidRPr="00F33329">
        <w:rPr>
          <w:sz w:val="24"/>
          <w:szCs w:val="24"/>
        </w:rPr>
        <w:t xml:space="preserve"> </w:t>
      </w:r>
      <w:r w:rsidRPr="00F33329">
        <w:rPr>
          <w:sz w:val="24"/>
          <w:szCs w:val="24"/>
        </w:rPr>
        <w:t>American University</w:t>
      </w:r>
      <w:r w:rsidR="006668B1" w:rsidRPr="00F33329">
        <w:rPr>
          <w:sz w:val="24"/>
          <w:szCs w:val="24"/>
        </w:rPr>
        <w:t xml:space="preserve"> in Bucharest,</w:t>
      </w:r>
      <w:r w:rsidRPr="00F33329">
        <w:rPr>
          <w:sz w:val="24"/>
          <w:szCs w:val="24"/>
        </w:rPr>
        <w:t xml:space="preserve"> </w:t>
      </w:r>
      <w:proofErr w:type="spellStart"/>
      <w:r w:rsidR="006668B1" w:rsidRPr="00F33329">
        <w:rPr>
          <w:sz w:val="24"/>
          <w:szCs w:val="24"/>
        </w:rPr>
        <w:t>Babeș</w:t>
      </w:r>
      <w:proofErr w:type="spellEnd"/>
      <w:r w:rsidR="00E051C0" w:rsidRPr="00F33329">
        <w:rPr>
          <w:sz w:val="24"/>
          <w:szCs w:val="24"/>
        </w:rPr>
        <w:t xml:space="preserve"> </w:t>
      </w:r>
      <w:r w:rsidR="006668B1" w:rsidRPr="00F33329">
        <w:rPr>
          <w:sz w:val="24"/>
          <w:szCs w:val="24"/>
        </w:rPr>
        <w:t>-</w:t>
      </w:r>
      <w:r w:rsidR="00E051C0" w:rsidRPr="00F33329">
        <w:rPr>
          <w:sz w:val="24"/>
          <w:szCs w:val="24"/>
        </w:rPr>
        <w:t xml:space="preserve"> </w:t>
      </w:r>
      <w:proofErr w:type="spellStart"/>
      <w:r w:rsidR="006668B1" w:rsidRPr="00F33329">
        <w:rPr>
          <w:sz w:val="24"/>
          <w:szCs w:val="24"/>
        </w:rPr>
        <w:t>Bolyai</w:t>
      </w:r>
      <w:proofErr w:type="spellEnd"/>
      <w:r w:rsidR="006668B1" w:rsidRPr="00F33329">
        <w:rPr>
          <w:sz w:val="24"/>
          <w:szCs w:val="24"/>
        </w:rPr>
        <w:t xml:space="preserve"> </w:t>
      </w:r>
      <w:r w:rsidRPr="00F33329">
        <w:rPr>
          <w:sz w:val="24"/>
          <w:szCs w:val="24"/>
        </w:rPr>
        <w:t>University</w:t>
      </w:r>
      <w:r w:rsidR="005F4597">
        <w:rPr>
          <w:sz w:val="24"/>
          <w:szCs w:val="24"/>
        </w:rPr>
        <w:t xml:space="preserve"> in </w:t>
      </w:r>
      <w:r w:rsidRPr="00F33329">
        <w:rPr>
          <w:sz w:val="24"/>
          <w:szCs w:val="24"/>
        </w:rPr>
        <w:t>Cluj</w:t>
      </w:r>
      <w:r w:rsidR="005F4597">
        <w:rPr>
          <w:sz w:val="24"/>
          <w:szCs w:val="24"/>
        </w:rPr>
        <w:t>-Napoca</w:t>
      </w:r>
      <w:r w:rsidRPr="00F33329">
        <w:rPr>
          <w:sz w:val="24"/>
          <w:szCs w:val="24"/>
        </w:rPr>
        <w:t xml:space="preserve"> together with </w:t>
      </w:r>
      <w:r w:rsidR="006668B1" w:rsidRPr="00F33329">
        <w:rPr>
          <w:sz w:val="24"/>
          <w:szCs w:val="24"/>
        </w:rPr>
        <w:t xml:space="preserve">Nagaoka University of Technology </w:t>
      </w:r>
      <w:r w:rsidRPr="00F33329">
        <w:rPr>
          <w:sz w:val="24"/>
          <w:szCs w:val="24"/>
        </w:rPr>
        <w:t xml:space="preserve">from Japan. </w:t>
      </w:r>
    </w:p>
    <w:p w14:paraId="3FE093DF" w14:textId="77777777" w:rsidR="006668B1" w:rsidRPr="00F33329" w:rsidRDefault="006668B1" w:rsidP="00F33329">
      <w:pPr>
        <w:spacing w:line="276" w:lineRule="auto"/>
        <w:jc w:val="both"/>
        <w:rPr>
          <w:sz w:val="24"/>
          <w:szCs w:val="24"/>
        </w:rPr>
      </w:pPr>
    </w:p>
    <w:p w14:paraId="1FEDAFEF" w14:textId="7415A74B" w:rsidR="000E7616" w:rsidRPr="00F33329" w:rsidRDefault="000E7616" w:rsidP="00F33329">
      <w:pPr>
        <w:spacing w:line="276" w:lineRule="auto"/>
        <w:jc w:val="both"/>
        <w:rPr>
          <w:b/>
          <w:bCs/>
          <w:sz w:val="24"/>
          <w:szCs w:val="24"/>
        </w:rPr>
      </w:pPr>
      <w:r w:rsidRPr="00F33329">
        <w:rPr>
          <w:b/>
          <w:bCs/>
          <w:sz w:val="24"/>
          <w:szCs w:val="24"/>
        </w:rPr>
        <w:t>TOPICS</w:t>
      </w:r>
    </w:p>
    <w:p w14:paraId="67708E34" w14:textId="15E91B1C" w:rsidR="00300047" w:rsidRPr="00F33329" w:rsidRDefault="00300047" w:rsidP="00F33329">
      <w:p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 xml:space="preserve">The </w:t>
      </w:r>
      <w:r w:rsidR="00D15640" w:rsidRPr="00F33329">
        <w:rPr>
          <w:sz w:val="24"/>
          <w:szCs w:val="24"/>
        </w:rPr>
        <w:t>topics of interest include, but are not limited to:</w:t>
      </w:r>
    </w:p>
    <w:p w14:paraId="62F3173F" w14:textId="6891BF67" w:rsidR="000E7616" w:rsidRPr="00F33329" w:rsidRDefault="000E7616" w:rsidP="00F3332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Information Technology</w:t>
      </w:r>
    </w:p>
    <w:p w14:paraId="465BA541" w14:textId="7E87CAE1" w:rsidR="00D15640" w:rsidRPr="00F33329" w:rsidRDefault="00D15640" w:rsidP="00F3332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Implications for labor force and business environment and ethics</w:t>
      </w:r>
    </w:p>
    <w:p w14:paraId="59100970" w14:textId="79A399B6" w:rsidR="00D15640" w:rsidRPr="00F33329" w:rsidRDefault="00D15640" w:rsidP="00F3332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Social impact and efficiency of e-learning</w:t>
      </w:r>
    </w:p>
    <w:p w14:paraId="369ADB4E" w14:textId="4D901A5C" w:rsidR="000E7616" w:rsidRPr="00F33329" w:rsidRDefault="000E7616" w:rsidP="00F3332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Technological communication and design</w:t>
      </w:r>
    </w:p>
    <w:p w14:paraId="2C501004" w14:textId="144CE0DE" w:rsidR="000E7616" w:rsidRPr="00F33329" w:rsidRDefault="000E7616" w:rsidP="00F3332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Database systems and support</w:t>
      </w:r>
      <w:r w:rsidR="000004F4" w:rsidRPr="00F33329">
        <w:rPr>
          <w:sz w:val="24"/>
          <w:szCs w:val="24"/>
        </w:rPr>
        <w:t xml:space="preserve"> </w:t>
      </w:r>
    </w:p>
    <w:p w14:paraId="50A9F106" w14:textId="645B60F7" w:rsidR="000E7616" w:rsidRPr="00F33329" w:rsidRDefault="000004F4" w:rsidP="00F3332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 xml:space="preserve">Business innovation and entrepreneurship </w:t>
      </w:r>
    </w:p>
    <w:p w14:paraId="20A3C60A" w14:textId="7FBFDD3E" w:rsidR="000004F4" w:rsidRPr="00F33329" w:rsidRDefault="000004F4" w:rsidP="00F3332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E-</w:t>
      </w:r>
      <w:r w:rsidR="002A69A5">
        <w:rPr>
          <w:sz w:val="24"/>
          <w:szCs w:val="24"/>
        </w:rPr>
        <w:t>learning</w:t>
      </w:r>
    </w:p>
    <w:p w14:paraId="4B697996" w14:textId="2489D9BF" w:rsidR="000004F4" w:rsidRPr="00F33329" w:rsidRDefault="000004F4" w:rsidP="00F3332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Digitalization of management processes</w:t>
      </w:r>
    </w:p>
    <w:p w14:paraId="59C97750" w14:textId="77777777" w:rsidR="000E7616" w:rsidRPr="00F33329" w:rsidRDefault="000E7616" w:rsidP="00F33329">
      <w:pPr>
        <w:spacing w:line="276" w:lineRule="auto"/>
        <w:jc w:val="both"/>
        <w:rPr>
          <w:sz w:val="24"/>
          <w:szCs w:val="24"/>
        </w:rPr>
      </w:pPr>
    </w:p>
    <w:p w14:paraId="72572162" w14:textId="1EBD967E" w:rsidR="00721E01" w:rsidRPr="00F33329" w:rsidRDefault="00AA2217" w:rsidP="00F33329">
      <w:pPr>
        <w:spacing w:line="276" w:lineRule="auto"/>
        <w:jc w:val="both"/>
        <w:rPr>
          <w:b/>
          <w:bCs/>
          <w:sz w:val="24"/>
          <w:szCs w:val="24"/>
        </w:rPr>
      </w:pPr>
      <w:r w:rsidRPr="00F33329">
        <w:rPr>
          <w:b/>
          <w:bCs/>
          <w:sz w:val="24"/>
          <w:szCs w:val="24"/>
        </w:rPr>
        <w:t>REGISTRATION</w:t>
      </w:r>
    </w:p>
    <w:p w14:paraId="5A7C8D1A" w14:textId="1098379D" w:rsidR="00721E01" w:rsidRPr="00F33329" w:rsidRDefault="00AA2217" w:rsidP="00F33329">
      <w:p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 xml:space="preserve">Scholars, researchers, professors, students, and professionals are invited to submit their </w:t>
      </w:r>
      <w:r w:rsidR="00721E01" w:rsidRPr="00F33329">
        <w:rPr>
          <w:sz w:val="24"/>
          <w:szCs w:val="24"/>
        </w:rPr>
        <w:t>abstracts</w:t>
      </w:r>
      <w:r w:rsidR="00642B66" w:rsidRPr="00F33329">
        <w:rPr>
          <w:sz w:val="24"/>
          <w:szCs w:val="24"/>
        </w:rPr>
        <w:t xml:space="preserve"> before the </w:t>
      </w:r>
      <w:r w:rsidR="00426B1A">
        <w:rPr>
          <w:sz w:val="24"/>
          <w:szCs w:val="24"/>
        </w:rPr>
        <w:t xml:space="preserve">below </w:t>
      </w:r>
      <w:r w:rsidR="00642B66" w:rsidRPr="00F33329">
        <w:rPr>
          <w:sz w:val="24"/>
          <w:szCs w:val="24"/>
        </w:rPr>
        <w:t>-mentioned deadlines. Submitted abstracts will be evaluated</w:t>
      </w:r>
      <w:r w:rsidR="00721E01" w:rsidRPr="00F33329">
        <w:rPr>
          <w:sz w:val="24"/>
          <w:szCs w:val="24"/>
        </w:rPr>
        <w:t xml:space="preserve"> by the Scientific Committee. If </w:t>
      </w:r>
      <w:r w:rsidR="00CC3A44">
        <w:rPr>
          <w:sz w:val="24"/>
          <w:szCs w:val="24"/>
        </w:rPr>
        <w:t xml:space="preserve">the </w:t>
      </w:r>
      <w:r w:rsidR="00721E01" w:rsidRPr="00F33329">
        <w:rPr>
          <w:sz w:val="24"/>
          <w:szCs w:val="24"/>
        </w:rPr>
        <w:t>abstract is accepted, author agrees</w:t>
      </w:r>
      <w:r w:rsidR="00642B66" w:rsidRPr="00F33329">
        <w:rPr>
          <w:sz w:val="24"/>
          <w:szCs w:val="24"/>
        </w:rPr>
        <w:t xml:space="preserve"> </w:t>
      </w:r>
      <w:r w:rsidR="00721E01" w:rsidRPr="00F33329">
        <w:rPr>
          <w:sz w:val="24"/>
          <w:szCs w:val="24"/>
        </w:rPr>
        <w:t xml:space="preserve">to send </w:t>
      </w:r>
      <w:r w:rsidR="00642B66" w:rsidRPr="00F33329">
        <w:rPr>
          <w:sz w:val="24"/>
          <w:szCs w:val="24"/>
        </w:rPr>
        <w:t xml:space="preserve">the </w:t>
      </w:r>
      <w:r w:rsidR="00721E01" w:rsidRPr="00F33329">
        <w:rPr>
          <w:sz w:val="24"/>
          <w:szCs w:val="24"/>
        </w:rPr>
        <w:t xml:space="preserve">full text paper, including results, tables, </w:t>
      </w:r>
      <w:r w:rsidR="00642B66" w:rsidRPr="00F33329">
        <w:rPr>
          <w:sz w:val="24"/>
          <w:szCs w:val="24"/>
        </w:rPr>
        <w:t>figures,</w:t>
      </w:r>
      <w:r w:rsidR="00721E01" w:rsidRPr="00F33329">
        <w:rPr>
          <w:sz w:val="24"/>
          <w:szCs w:val="24"/>
        </w:rPr>
        <w:t xml:space="preserve"> and references. All submissions should report</w:t>
      </w:r>
      <w:r w:rsidR="00642B66" w:rsidRPr="00F33329">
        <w:rPr>
          <w:sz w:val="24"/>
          <w:szCs w:val="24"/>
        </w:rPr>
        <w:t xml:space="preserve"> </w:t>
      </w:r>
      <w:r w:rsidR="00721E01" w:rsidRPr="00F33329">
        <w:rPr>
          <w:sz w:val="24"/>
          <w:szCs w:val="24"/>
        </w:rPr>
        <w:t>original and previously unpublished research results no matter the type of research paper you are</w:t>
      </w:r>
      <w:r w:rsidR="00642B66" w:rsidRPr="00F33329">
        <w:rPr>
          <w:sz w:val="24"/>
          <w:szCs w:val="24"/>
        </w:rPr>
        <w:t xml:space="preserve"> </w:t>
      </w:r>
      <w:r w:rsidR="00721E01" w:rsidRPr="00F33329">
        <w:rPr>
          <w:sz w:val="24"/>
          <w:szCs w:val="24"/>
        </w:rPr>
        <w:t>presenting. Full text papers (.</w:t>
      </w:r>
      <w:proofErr w:type="spellStart"/>
      <w:r w:rsidR="00721E01" w:rsidRPr="00F33329">
        <w:rPr>
          <w:sz w:val="24"/>
          <w:szCs w:val="24"/>
        </w:rPr>
        <w:t>docx</w:t>
      </w:r>
      <w:proofErr w:type="spellEnd"/>
      <w:r w:rsidR="00721E01" w:rsidRPr="00F33329">
        <w:rPr>
          <w:sz w:val="24"/>
          <w:szCs w:val="24"/>
        </w:rPr>
        <w:t xml:space="preserve"> and .doc) will be accepted by Electronic Submission Form.</w:t>
      </w:r>
      <w:r w:rsidR="00642B66" w:rsidRPr="00F33329">
        <w:rPr>
          <w:sz w:val="24"/>
          <w:szCs w:val="24"/>
        </w:rPr>
        <w:t xml:space="preserve"> </w:t>
      </w:r>
      <w:r w:rsidR="00721E01" w:rsidRPr="00F33329">
        <w:rPr>
          <w:sz w:val="24"/>
          <w:szCs w:val="24"/>
        </w:rPr>
        <w:t xml:space="preserve">Manuscripts </w:t>
      </w:r>
      <w:r w:rsidR="00721E01" w:rsidRPr="00F33329">
        <w:rPr>
          <w:sz w:val="24"/>
          <w:szCs w:val="24"/>
        </w:rPr>
        <w:lastRenderedPageBreak/>
        <w:t>should</w:t>
      </w:r>
      <w:r w:rsidR="00FC011C" w:rsidRPr="00F33329">
        <w:rPr>
          <w:sz w:val="24"/>
          <w:szCs w:val="24"/>
        </w:rPr>
        <w:t xml:space="preserve"> not exceed</w:t>
      </w:r>
      <w:r w:rsidR="00F33329" w:rsidRPr="00F33329">
        <w:rPr>
          <w:sz w:val="24"/>
          <w:szCs w:val="24"/>
        </w:rPr>
        <w:t xml:space="preserve"> 5000</w:t>
      </w:r>
      <w:r w:rsidR="00FC011C" w:rsidRPr="00F33329">
        <w:rPr>
          <w:sz w:val="24"/>
          <w:szCs w:val="24"/>
        </w:rPr>
        <w:t xml:space="preserve"> words and must</w:t>
      </w:r>
      <w:r w:rsidR="00721E01" w:rsidRPr="00F33329">
        <w:rPr>
          <w:sz w:val="24"/>
          <w:szCs w:val="24"/>
        </w:rPr>
        <w:t xml:space="preserve"> meet the format set by the Conference committee and are subject to review.</w:t>
      </w:r>
    </w:p>
    <w:p w14:paraId="773DFD87" w14:textId="4BE39327" w:rsidR="00721E01" w:rsidRDefault="00FC011C" w:rsidP="00F33329">
      <w:p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The abstract must contain: Article Title; Full Names/ Emails/ Affiliations of the authors; Abstract</w:t>
      </w:r>
      <w:r w:rsidR="00CC3A44">
        <w:rPr>
          <w:sz w:val="24"/>
          <w:szCs w:val="24"/>
        </w:rPr>
        <w:t xml:space="preserve"> in 150-300 words; 3-7 Keywords</w:t>
      </w:r>
    </w:p>
    <w:p w14:paraId="503ED6E6" w14:textId="77777777" w:rsidR="00966B79" w:rsidRPr="00F33329" w:rsidRDefault="00966B79" w:rsidP="00F33329">
      <w:pPr>
        <w:spacing w:line="276" w:lineRule="auto"/>
        <w:jc w:val="both"/>
        <w:rPr>
          <w:sz w:val="24"/>
          <w:szCs w:val="24"/>
        </w:rPr>
      </w:pPr>
    </w:p>
    <w:p w14:paraId="20341C9B" w14:textId="1760538F" w:rsidR="00721E01" w:rsidRPr="00F33329" w:rsidRDefault="00642B66" w:rsidP="00F33329">
      <w:pPr>
        <w:spacing w:line="276" w:lineRule="auto"/>
        <w:jc w:val="both"/>
        <w:rPr>
          <w:b/>
          <w:bCs/>
          <w:sz w:val="24"/>
          <w:szCs w:val="24"/>
        </w:rPr>
      </w:pPr>
      <w:r w:rsidRPr="00F33329">
        <w:rPr>
          <w:b/>
          <w:bCs/>
          <w:sz w:val="24"/>
          <w:szCs w:val="24"/>
        </w:rPr>
        <w:t>IMPORTANT DEADLINES</w:t>
      </w:r>
    </w:p>
    <w:p w14:paraId="42FFC200" w14:textId="0134BF99" w:rsidR="00E051C0" w:rsidRPr="00F33329" w:rsidRDefault="00E051C0" w:rsidP="00F33329">
      <w:p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 xml:space="preserve">All the abstract proposals will be </w:t>
      </w:r>
      <w:r w:rsidR="004D6FFB" w:rsidRPr="00F33329">
        <w:rPr>
          <w:sz w:val="24"/>
          <w:szCs w:val="24"/>
        </w:rPr>
        <w:t>review</w:t>
      </w:r>
      <w:r w:rsidR="004D6FFB">
        <w:rPr>
          <w:sz w:val="24"/>
          <w:szCs w:val="24"/>
        </w:rPr>
        <w:t>ed</w:t>
      </w:r>
      <w:r w:rsidRPr="00F33329">
        <w:rPr>
          <w:sz w:val="24"/>
          <w:szCs w:val="24"/>
        </w:rPr>
        <w:t xml:space="preserve"> within two weeks and the authors will be notified via e-mail.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51C0" w:rsidRPr="00F33329" w14:paraId="55F66A10" w14:textId="77777777" w:rsidTr="00E051C0">
        <w:tc>
          <w:tcPr>
            <w:tcW w:w="4675" w:type="dxa"/>
          </w:tcPr>
          <w:p w14:paraId="28822EBE" w14:textId="5541C65C" w:rsidR="00E051C0" w:rsidRPr="00F33329" w:rsidRDefault="00E051C0" w:rsidP="00F333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329">
              <w:rPr>
                <w:sz w:val="24"/>
                <w:szCs w:val="24"/>
              </w:rPr>
              <w:t>Abstract Submission Deadline</w:t>
            </w:r>
          </w:p>
        </w:tc>
        <w:tc>
          <w:tcPr>
            <w:tcW w:w="4675" w:type="dxa"/>
          </w:tcPr>
          <w:p w14:paraId="2547FE60" w14:textId="1D813B14" w:rsidR="00E051C0" w:rsidRPr="00F33329" w:rsidRDefault="00E743E9" w:rsidP="00E743E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7</w:t>
            </w:r>
            <w:r w:rsidRPr="00E743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966B79">
              <w:rPr>
                <w:sz w:val="24"/>
                <w:szCs w:val="24"/>
              </w:rPr>
              <w:t>2022</w:t>
            </w:r>
          </w:p>
        </w:tc>
      </w:tr>
      <w:tr w:rsidR="00E051C0" w:rsidRPr="00F33329" w14:paraId="2DDEAE77" w14:textId="77777777" w:rsidTr="00E051C0">
        <w:tc>
          <w:tcPr>
            <w:tcW w:w="4675" w:type="dxa"/>
          </w:tcPr>
          <w:p w14:paraId="694FC2B3" w14:textId="725B4BAD" w:rsidR="00E051C0" w:rsidRPr="00F33329" w:rsidRDefault="00E051C0" w:rsidP="00F333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329">
              <w:rPr>
                <w:sz w:val="24"/>
                <w:szCs w:val="24"/>
              </w:rPr>
              <w:t xml:space="preserve">Registration Deadline </w:t>
            </w:r>
          </w:p>
        </w:tc>
        <w:tc>
          <w:tcPr>
            <w:tcW w:w="4675" w:type="dxa"/>
          </w:tcPr>
          <w:p w14:paraId="33ED3388" w14:textId="762BE4D2" w:rsidR="00E051C0" w:rsidRPr="00F33329" w:rsidRDefault="00E743E9" w:rsidP="00F333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7</w:t>
            </w:r>
            <w:r w:rsidRPr="00E743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E051C0" w:rsidRPr="00F33329" w14:paraId="6A82894C" w14:textId="77777777" w:rsidTr="00E051C0">
        <w:tc>
          <w:tcPr>
            <w:tcW w:w="4675" w:type="dxa"/>
          </w:tcPr>
          <w:p w14:paraId="52D7DEB3" w14:textId="1FEBE359" w:rsidR="00E051C0" w:rsidRPr="00F33329" w:rsidRDefault="00E051C0" w:rsidP="00F333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329">
              <w:rPr>
                <w:sz w:val="24"/>
                <w:szCs w:val="24"/>
              </w:rPr>
              <w:t>Full-paper Submission Deadline</w:t>
            </w:r>
          </w:p>
        </w:tc>
        <w:tc>
          <w:tcPr>
            <w:tcW w:w="4675" w:type="dxa"/>
          </w:tcPr>
          <w:p w14:paraId="3E876034" w14:textId="2719DCB7" w:rsidR="00E051C0" w:rsidRPr="00F33329" w:rsidRDefault="00966B79" w:rsidP="00F333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E051C0" w:rsidRPr="00F3332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="00E051C0" w:rsidRPr="00F3332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E051C0" w:rsidRPr="00F33329" w14:paraId="203963F6" w14:textId="77777777" w:rsidTr="00E051C0">
        <w:tc>
          <w:tcPr>
            <w:tcW w:w="4675" w:type="dxa"/>
          </w:tcPr>
          <w:p w14:paraId="65CB082C" w14:textId="2C51B2B6" w:rsidR="00E051C0" w:rsidRPr="00F33329" w:rsidRDefault="00E051C0" w:rsidP="00F333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329">
              <w:rPr>
                <w:sz w:val="24"/>
                <w:szCs w:val="24"/>
              </w:rPr>
              <w:t xml:space="preserve">Conference Dates </w:t>
            </w:r>
          </w:p>
        </w:tc>
        <w:tc>
          <w:tcPr>
            <w:tcW w:w="4675" w:type="dxa"/>
          </w:tcPr>
          <w:p w14:paraId="39056D28" w14:textId="0CF646E0" w:rsidR="00E051C0" w:rsidRPr="00F33329" w:rsidRDefault="00966B79" w:rsidP="00F333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24</w:t>
            </w:r>
            <w:r w:rsidR="00E051C0" w:rsidRPr="00F3332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</w:tbl>
    <w:p w14:paraId="3E4C7086" w14:textId="5F09B925" w:rsidR="00E051C0" w:rsidRDefault="00E051C0" w:rsidP="00721E01">
      <w:pPr>
        <w:spacing w:line="276" w:lineRule="auto"/>
        <w:jc w:val="both"/>
      </w:pPr>
    </w:p>
    <w:p w14:paraId="13109C02" w14:textId="784C1483" w:rsidR="00E743E9" w:rsidRDefault="00E743E9" w:rsidP="00721E01">
      <w:pPr>
        <w:spacing w:line="276" w:lineRule="auto"/>
        <w:jc w:val="both"/>
      </w:pPr>
      <w:r>
        <w:t>The abstract and paper</w:t>
      </w:r>
      <w:bookmarkStart w:id="0" w:name="_GoBack"/>
      <w:bookmarkEnd w:id="0"/>
      <w:r>
        <w:t xml:space="preserve"> must be sent by email to </w:t>
      </w:r>
      <w:hyperlink r:id="rId5" w:history="1">
        <w:r w:rsidRPr="00CE2AF4">
          <w:rPr>
            <w:rStyle w:val="Hyperlink"/>
          </w:rPr>
          <w:t>serbangeorgescu@csrj.ro</w:t>
        </w:r>
      </w:hyperlink>
      <w:r>
        <w:t xml:space="preserve"> </w:t>
      </w:r>
    </w:p>
    <w:p w14:paraId="1E944DF7" w14:textId="77777777" w:rsidR="00F33329" w:rsidRDefault="00F33329" w:rsidP="00721E01">
      <w:pPr>
        <w:spacing w:line="276" w:lineRule="auto"/>
        <w:jc w:val="both"/>
      </w:pPr>
    </w:p>
    <w:p w14:paraId="0D29366C" w14:textId="7D369A37" w:rsidR="00F33329" w:rsidRDefault="00F33329" w:rsidP="00721E01">
      <w:pPr>
        <w:spacing w:line="276" w:lineRule="auto"/>
        <w:jc w:val="both"/>
        <w:rPr>
          <w:b/>
          <w:bCs/>
          <w:sz w:val="24"/>
          <w:szCs w:val="24"/>
        </w:rPr>
      </w:pPr>
      <w:r w:rsidRPr="00F33329">
        <w:rPr>
          <w:b/>
          <w:bCs/>
          <w:sz w:val="24"/>
          <w:szCs w:val="24"/>
        </w:rPr>
        <w:t>REGISTR</w:t>
      </w:r>
      <w:r w:rsidR="002A69A5">
        <w:rPr>
          <w:b/>
          <w:bCs/>
          <w:sz w:val="24"/>
          <w:szCs w:val="24"/>
        </w:rPr>
        <w:t>A</w:t>
      </w:r>
      <w:r w:rsidRPr="00F33329">
        <w:rPr>
          <w:b/>
          <w:bCs/>
          <w:sz w:val="24"/>
          <w:szCs w:val="24"/>
        </w:rPr>
        <w:t>TION FEE</w:t>
      </w:r>
    </w:p>
    <w:p w14:paraId="2A44E4F3" w14:textId="1B52E615" w:rsidR="00F5421F" w:rsidRPr="008F710C" w:rsidRDefault="00F5421F" w:rsidP="00721E01">
      <w:pPr>
        <w:spacing w:line="276" w:lineRule="auto"/>
        <w:jc w:val="both"/>
        <w:rPr>
          <w:bCs/>
          <w:sz w:val="24"/>
          <w:szCs w:val="24"/>
        </w:rPr>
      </w:pPr>
      <w:r w:rsidRPr="008F710C">
        <w:rPr>
          <w:bCs/>
          <w:sz w:val="24"/>
          <w:szCs w:val="24"/>
        </w:rPr>
        <w:t xml:space="preserve">The registration is free for all participants. </w:t>
      </w:r>
    </w:p>
    <w:p w14:paraId="09946B48" w14:textId="0EE4E9E8" w:rsidR="00F33329" w:rsidRDefault="00F5421F" w:rsidP="00721E01">
      <w:pPr>
        <w:spacing w:line="276" w:lineRule="auto"/>
        <w:jc w:val="both"/>
      </w:pPr>
      <w:r>
        <w:rPr>
          <w:bCs/>
          <w:color w:val="FF0000"/>
          <w:sz w:val="24"/>
          <w:szCs w:val="24"/>
        </w:rPr>
        <w:t xml:space="preserve"> </w:t>
      </w:r>
    </w:p>
    <w:p w14:paraId="5411BFC5" w14:textId="0ABDE754" w:rsidR="00721E01" w:rsidRPr="00E051C0" w:rsidRDefault="00E051C0" w:rsidP="00721E01">
      <w:pPr>
        <w:spacing w:line="276" w:lineRule="auto"/>
        <w:jc w:val="both"/>
        <w:rPr>
          <w:b/>
          <w:bCs/>
          <w:sz w:val="24"/>
          <w:szCs w:val="24"/>
        </w:rPr>
      </w:pPr>
      <w:r w:rsidRPr="00E051C0">
        <w:rPr>
          <w:b/>
          <w:bCs/>
          <w:sz w:val="24"/>
          <w:szCs w:val="24"/>
        </w:rPr>
        <w:t xml:space="preserve">PUBLICATION </w:t>
      </w:r>
    </w:p>
    <w:p w14:paraId="66DBAFD3" w14:textId="77777777" w:rsidR="002A69A5" w:rsidRDefault="00721E01" w:rsidP="00721E01">
      <w:pPr>
        <w:spacing w:line="276" w:lineRule="auto"/>
        <w:jc w:val="both"/>
        <w:rPr>
          <w:sz w:val="24"/>
          <w:szCs w:val="24"/>
        </w:rPr>
      </w:pPr>
      <w:r w:rsidRPr="00F33329">
        <w:rPr>
          <w:sz w:val="24"/>
          <w:szCs w:val="24"/>
        </w:rPr>
        <w:t>All accepted papers will be published in</w:t>
      </w:r>
      <w:r w:rsidR="002A69A5">
        <w:rPr>
          <w:sz w:val="24"/>
          <w:szCs w:val="24"/>
        </w:rPr>
        <w:t>:</w:t>
      </w:r>
    </w:p>
    <w:p w14:paraId="47F6D61D" w14:textId="1B758807" w:rsidR="00721E01" w:rsidRDefault="002A69A5" w:rsidP="00721E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F93" w:rsidRPr="00F33329">
        <w:rPr>
          <w:sz w:val="24"/>
          <w:szCs w:val="24"/>
        </w:rPr>
        <w:t xml:space="preserve"> R</w:t>
      </w:r>
      <w:r w:rsidR="00FC011C" w:rsidRPr="00F33329">
        <w:rPr>
          <w:sz w:val="24"/>
          <w:szCs w:val="24"/>
        </w:rPr>
        <w:t xml:space="preserve">omanian Economic and Business Review (ISSN 1842-2497), </w:t>
      </w:r>
      <w:r w:rsidR="00F33329">
        <w:rPr>
          <w:sz w:val="24"/>
          <w:szCs w:val="24"/>
        </w:rPr>
        <w:t>classified</w:t>
      </w:r>
      <w:r w:rsidR="00FC011C" w:rsidRPr="00F33329">
        <w:rPr>
          <w:sz w:val="24"/>
          <w:szCs w:val="24"/>
        </w:rPr>
        <w:t xml:space="preserve"> CNCSIS B+</w:t>
      </w:r>
      <w:r w:rsidR="00F33329">
        <w:rPr>
          <w:sz w:val="24"/>
          <w:szCs w:val="24"/>
        </w:rPr>
        <w:t>,</w:t>
      </w:r>
      <w:r w:rsidR="00FC011C" w:rsidRPr="00F33329">
        <w:rPr>
          <w:sz w:val="24"/>
          <w:szCs w:val="24"/>
        </w:rPr>
        <w:t xml:space="preserve"> indexed in </w:t>
      </w:r>
      <w:proofErr w:type="spellStart"/>
      <w:r w:rsidR="00FC011C" w:rsidRPr="00F33329">
        <w:rPr>
          <w:sz w:val="24"/>
          <w:szCs w:val="24"/>
        </w:rPr>
        <w:t>EconLit</w:t>
      </w:r>
      <w:proofErr w:type="spellEnd"/>
      <w:r w:rsidR="00FC011C" w:rsidRPr="00F33329">
        <w:rPr>
          <w:sz w:val="24"/>
          <w:szCs w:val="24"/>
        </w:rPr>
        <w:t>, IDEAS/</w:t>
      </w:r>
      <w:proofErr w:type="spellStart"/>
      <w:r w:rsidR="00FC011C" w:rsidRPr="00F33329">
        <w:rPr>
          <w:sz w:val="24"/>
          <w:szCs w:val="24"/>
        </w:rPr>
        <w:t>RePEc</w:t>
      </w:r>
      <w:proofErr w:type="spellEnd"/>
      <w:r w:rsidR="00FC011C" w:rsidRPr="00F33329">
        <w:rPr>
          <w:sz w:val="24"/>
          <w:szCs w:val="24"/>
        </w:rPr>
        <w:t xml:space="preserve"> database, </w:t>
      </w:r>
      <w:proofErr w:type="spellStart"/>
      <w:r w:rsidR="00FC011C" w:rsidRPr="00F33329">
        <w:rPr>
          <w:sz w:val="24"/>
          <w:szCs w:val="24"/>
        </w:rPr>
        <w:t>EconPapers</w:t>
      </w:r>
      <w:proofErr w:type="spellEnd"/>
      <w:r w:rsidR="00FC011C" w:rsidRPr="00F33329">
        <w:rPr>
          <w:sz w:val="24"/>
          <w:szCs w:val="24"/>
        </w:rPr>
        <w:t xml:space="preserve"> and </w:t>
      </w:r>
      <w:proofErr w:type="spellStart"/>
      <w:r w:rsidR="00FC011C" w:rsidRPr="00F33329">
        <w:rPr>
          <w:sz w:val="24"/>
          <w:szCs w:val="24"/>
        </w:rPr>
        <w:t>Ebsco</w:t>
      </w:r>
      <w:proofErr w:type="spellEnd"/>
      <w:r w:rsidR="00F33329">
        <w:rPr>
          <w:sz w:val="24"/>
          <w:szCs w:val="24"/>
        </w:rPr>
        <w:t xml:space="preserve">. </w:t>
      </w:r>
    </w:p>
    <w:p w14:paraId="06F044F2" w14:textId="7D598296" w:rsidR="002A69A5" w:rsidRDefault="002A69A5" w:rsidP="00721E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4B1">
        <w:rPr>
          <w:sz w:val="24"/>
          <w:szCs w:val="24"/>
        </w:rPr>
        <w:t xml:space="preserve"> </w:t>
      </w:r>
      <w:r w:rsidRPr="002A69A5">
        <w:rPr>
          <w:sz w:val="24"/>
          <w:szCs w:val="24"/>
        </w:rPr>
        <w:t xml:space="preserve">Journal of Information Systems &amp; Operations Management (JISOM), ISSN </w:t>
      </w:r>
      <w:r w:rsidR="00F874B1">
        <w:rPr>
          <w:sz w:val="24"/>
          <w:szCs w:val="24"/>
        </w:rPr>
        <w:t xml:space="preserve">1843 – 4711, journal indexed </w:t>
      </w:r>
      <w:r w:rsidRPr="002A69A5">
        <w:rPr>
          <w:sz w:val="24"/>
          <w:szCs w:val="24"/>
        </w:rPr>
        <w:t>in: ProQuest database</w:t>
      </w:r>
      <w:r w:rsidR="00F874B1">
        <w:rPr>
          <w:sz w:val="24"/>
          <w:szCs w:val="24"/>
        </w:rPr>
        <w:t xml:space="preserve"> (</w:t>
      </w:r>
      <w:hyperlink r:id="rId6" w:history="1">
        <w:r w:rsidR="00F874B1" w:rsidRPr="00B70463">
          <w:rPr>
            <w:rStyle w:val="Hyperlink"/>
            <w:sz w:val="24"/>
            <w:szCs w:val="24"/>
          </w:rPr>
          <w:t>http://www.proquest.com/</w:t>
        </w:r>
      </w:hyperlink>
      <w:r w:rsidR="00F874B1">
        <w:rPr>
          <w:sz w:val="24"/>
          <w:szCs w:val="24"/>
        </w:rPr>
        <w:t xml:space="preserve">), </w:t>
      </w:r>
      <w:r w:rsidRPr="002A69A5">
        <w:rPr>
          <w:sz w:val="24"/>
          <w:szCs w:val="24"/>
        </w:rPr>
        <w:t xml:space="preserve">EBSCO    (https://journals.ebsco.com/), </w:t>
      </w:r>
      <w:proofErr w:type="spellStart"/>
      <w:r w:rsidRPr="002A69A5">
        <w:rPr>
          <w:sz w:val="24"/>
          <w:szCs w:val="24"/>
        </w:rPr>
        <w:t>RePEc</w:t>
      </w:r>
      <w:proofErr w:type="spellEnd"/>
      <w:r w:rsidRPr="002A69A5">
        <w:rPr>
          <w:sz w:val="24"/>
          <w:szCs w:val="24"/>
        </w:rPr>
        <w:t xml:space="preserve"> (https://ideas.repec.org/s/rau/jisomg.html), Index Copernicus (http://journals.indexcopernicus.com/), online at </w:t>
      </w:r>
      <w:hyperlink r:id="rId7" w:history="1">
        <w:r w:rsidR="00F874B1" w:rsidRPr="00B70463">
          <w:rPr>
            <w:rStyle w:val="Hyperlink"/>
            <w:sz w:val="24"/>
            <w:szCs w:val="24"/>
          </w:rPr>
          <w:t>http://jisom.rau.ro/</w:t>
        </w:r>
      </w:hyperlink>
    </w:p>
    <w:p w14:paraId="050FB282" w14:textId="3DD7A4EB" w:rsidR="00F874B1" w:rsidRPr="00F33329" w:rsidRDefault="00F874B1" w:rsidP="00721E01">
      <w:pPr>
        <w:spacing w:line="276" w:lineRule="auto"/>
        <w:jc w:val="both"/>
        <w:rPr>
          <w:sz w:val="24"/>
          <w:szCs w:val="24"/>
        </w:rPr>
      </w:pPr>
    </w:p>
    <w:p w14:paraId="4766E35E" w14:textId="558CECD0" w:rsidR="00F33329" w:rsidRDefault="00F33329" w:rsidP="00721E01">
      <w:pPr>
        <w:spacing w:line="276" w:lineRule="auto"/>
        <w:jc w:val="both"/>
      </w:pPr>
    </w:p>
    <w:p w14:paraId="14DE8DD6" w14:textId="77777777" w:rsidR="008F710C" w:rsidRDefault="008F710C" w:rsidP="00721E01">
      <w:pPr>
        <w:spacing w:line="276" w:lineRule="auto"/>
        <w:jc w:val="both"/>
        <w:rPr>
          <w:b/>
          <w:bCs/>
          <w:sz w:val="24"/>
          <w:szCs w:val="24"/>
        </w:rPr>
      </w:pPr>
    </w:p>
    <w:p w14:paraId="38F402A4" w14:textId="77777777" w:rsidR="008F710C" w:rsidRDefault="008F710C" w:rsidP="00721E01">
      <w:pPr>
        <w:spacing w:line="276" w:lineRule="auto"/>
        <w:jc w:val="both"/>
        <w:rPr>
          <w:b/>
          <w:bCs/>
          <w:sz w:val="24"/>
          <w:szCs w:val="24"/>
        </w:rPr>
      </w:pPr>
    </w:p>
    <w:p w14:paraId="04161464" w14:textId="77777777" w:rsidR="008F710C" w:rsidRDefault="008F710C" w:rsidP="00721E01">
      <w:pPr>
        <w:spacing w:line="276" w:lineRule="auto"/>
        <w:jc w:val="both"/>
        <w:rPr>
          <w:b/>
          <w:bCs/>
          <w:sz w:val="24"/>
          <w:szCs w:val="24"/>
        </w:rPr>
      </w:pPr>
    </w:p>
    <w:p w14:paraId="6208C1C6" w14:textId="26CFA54F" w:rsidR="00721E01" w:rsidRPr="00F33329" w:rsidRDefault="00F33329" w:rsidP="00721E01">
      <w:pPr>
        <w:spacing w:line="276" w:lineRule="auto"/>
        <w:jc w:val="both"/>
        <w:rPr>
          <w:b/>
          <w:bCs/>
          <w:sz w:val="24"/>
          <w:szCs w:val="24"/>
        </w:rPr>
      </w:pPr>
      <w:r w:rsidRPr="00F33329">
        <w:rPr>
          <w:b/>
          <w:bCs/>
          <w:sz w:val="24"/>
          <w:szCs w:val="24"/>
        </w:rPr>
        <w:t>SCIENTIFIC COMMITTEE</w:t>
      </w:r>
    </w:p>
    <w:p w14:paraId="219C9F41" w14:textId="77777777" w:rsidR="00FE653F" w:rsidRDefault="00FE653F" w:rsidP="003E71B2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524B354C" w14:textId="2A555F55" w:rsidR="003E71B2" w:rsidRDefault="003E71B2" w:rsidP="003E71B2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Conf. Dr. Delia Pop-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Flanja</w:t>
      </w:r>
      <w:proofErr w:type="spellEnd"/>
    </w:p>
    <w:p w14:paraId="690851FD" w14:textId="77777777" w:rsidR="00B93797" w:rsidRDefault="00CB5B37" w:rsidP="003E71B2">
      <w:pPr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Faculty of</w:t>
      </w:r>
      <w:r w:rsidR="00FE653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653F">
        <w:rPr>
          <w:rFonts w:ascii="Arial" w:hAnsi="Arial" w:cs="Arial"/>
          <w:shd w:val="clear" w:color="auto" w:fill="FFFFFF"/>
        </w:rPr>
        <w:t>European Studies</w:t>
      </w:r>
    </w:p>
    <w:p w14:paraId="5FE03063" w14:textId="05F37CD3" w:rsidR="00CB5B37" w:rsidRDefault="00CB5B37" w:rsidP="003E71B2">
      <w:pPr>
        <w:spacing w:after="0" w:line="276" w:lineRule="auto"/>
        <w:rPr>
          <w:rFonts w:ascii="Arial" w:hAnsi="Arial" w:cs="Arial"/>
          <w:color w:val="222222"/>
          <w:shd w:val="clear" w:color="auto" w:fill="FFFFFF"/>
          <w:lang w:val="ro-RO"/>
        </w:rPr>
      </w:pPr>
      <w:r>
        <w:rPr>
          <w:rFonts w:ascii="Arial" w:hAnsi="Arial" w:cs="Arial"/>
          <w:color w:val="222222"/>
          <w:shd w:val="clear" w:color="auto" w:fill="FFFFFF"/>
        </w:rPr>
        <w:t>Babe</w:t>
      </w:r>
      <w:r>
        <w:rPr>
          <w:rFonts w:ascii="Arial" w:hAnsi="Arial" w:cs="Arial"/>
          <w:color w:val="222222"/>
          <w:shd w:val="clear" w:color="auto" w:fill="FFFFFF"/>
          <w:lang w:val="ro-RO"/>
        </w:rPr>
        <w:t>ș</w:t>
      </w:r>
      <w:r>
        <w:rPr>
          <w:rFonts w:ascii="Arial" w:hAnsi="Arial" w:cs="Arial" w:hint="eastAsia"/>
          <w:color w:val="222222"/>
          <w:shd w:val="clear" w:color="auto" w:fill="FFFFFF"/>
          <w:lang w:val="ro-RO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ro-RO"/>
        </w:rPr>
        <w:t xml:space="preserve">– Bolyai </w:t>
      </w:r>
      <w:r w:rsidR="00FE653F">
        <w:rPr>
          <w:rFonts w:ascii="Arial" w:hAnsi="Arial" w:cs="Arial"/>
          <w:color w:val="222222"/>
          <w:shd w:val="clear" w:color="auto" w:fill="FFFFFF"/>
          <w:lang w:val="ro-RO"/>
        </w:rPr>
        <w:t>U</w:t>
      </w:r>
      <w:r>
        <w:rPr>
          <w:rFonts w:ascii="Arial" w:hAnsi="Arial" w:cs="Arial"/>
          <w:color w:val="222222"/>
          <w:shd w:val="clear" w:color="auto" w:fill="FFFFFF"/>
          <w:lang w:val="ro-RO"/>
        </w:rPr>
        <w:t>niversity in Cluj-Napoca</w:t>
      </w:r>
    </w:p>
    <w:p w14:paraId="1A5E723A" w14:textId="58E37B9C" w:rsidR="00FE653F" w:rsidRDefault="00FE653F" w:rsidP="003E71B2">
      <w:pPr>
        <w:spacing w:after="0" w:line="276" w:lineRule="auto"/>
        <w:rPr>
          <w:rFonts w:ascii="Arial" w:hAnsi="Arial" w:cs="Arial"/>
          <w:color w:val="222222"/>
          <w:shd w:val="clear" w:color="auto" w:fill="FFFFFF"/>
          <w:lang w:val="ro-RO"/>
        </w:rPr>
      </w:pPr>
      <w:r>
        <w:rPr>
          <w:rFonts w:ascii="Arial" w:hAnsi="Arial" w:cs="Arial"/>
          <w:color w:val="222222"/>
          <w:shd w:val="clear" w:color="auto" w:fill="FFFFFF"/>
          <w:lang w:val="ro-RO"/>
        </w:rPr>
        <w:t>ROMANIA</w:t>
      </w:r>
    </w:p>
    <w:p w14:paraId="2A09E4B8" w14:textId="77777777" w:rsidR="00FE653F" w:rsidRDefault="00FE653F" w:rsidP="00FE653F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  <w:lang w:val="ro-RO"/>
        </w:rPr>
      </w:pPr>
    </w:p>
    <w:p w14:paraId="4BBE21E3" w14:textId="672ACFD2" w:rsidR="00CB5B37" w:rsidRPr="00FE653F" w:rsidRDefault="00FE653F" w:rsidP="00FE653F">
      <w:pPr>
        <w:spacing w:after="0"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FE653F">
        <w:rPr>
          <w:rFonts w:ascii="Arial" w:hAnsi="Arial" w:cs="Arial"/>
          <w:shd w:val="clear" w:color="auto" w:fill="FFFFFF"/>
          <w:lang w:val="ro-RO"/>
        </w:rPr>
        <w:t xml:space="preserve">Prof. Dr. </w:t>
      </w:r>
      <w:proofErr w:type="spellStart"/>
      <w:r w:rsidR="00C72EDC">
        <w:rPr>
          <w:rFonts w:ascii="Arial" w:hAnsi="Arial" w:cs="Arial"/>
          <w:shd w:val="clear" w:color="auto" w:fill="FFFFFF"/>
          <w:lang w:val="ro-RO"/>
        </w:rPr>
        <w:t>Minoru</w:t>
      </w:r>
      <w:proofErr w:type="spellEnd"/>
      <w:r w:rsidR="00C72EDC">
        <w:rPr>
          <w:rFonts w:ascii="Arial" w:hAnsi="Arial" w:cs="Arial"/>
          <w:shd w:val="clear" w:color="auto" w:fill="FFFFFF"/>
          <w:lang w:val="ro-RO"/>
        </w:rPr>
        <w:t xml:space="preserve"> Umeda</w:t>
      </w:r>
    </w:p>
    <w:p w14:paraId="78E304BB" w14:textId="77777777" w:rsidR="00B93797" w:rsidRDefault="00FE653F" w:rsidP="00FE653F">
      <w:pPr>
        <w:spacing w:after="0"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FE653F">
        <w:rPr>
          <w:rFonts w:ascii="Arial" w:hAnsi="Arial" w:cs="Arial"/>
          <w:shd w:val="clear" w:color="auto" w:fill="FFFFFF"/>
          <w:lang w:val="ro-RO"/>
        </w:rPr>
        <w:t>Vice President</w:t>
      </w:r>
    </w:p>
    <w:p w14:paraId="38C73ECA" w14:textId="77C91978" w:rsidR="00FE653F" w:rsidRPr="00FE653F" w:rsidRDefault="00FE653F" w:rsidP="00FE653F">
      <w:pPr>
        <w:spacing w:after="0"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FE653F">
        <w:rPr>
          <w:rFonts w:ascii="Arial" w:hAnsi="Arial" w:cs="Arial"/>
          <w:shd w:val="clear" w:color="auto" w:fill="FFFFFF"/>
          <w:lang w:val="ro-RO"/>
        </w:rPr>
        <w:t>Nagaoka University of Technology</w:t>
      </w:r>
    </w:p>
    <w:p w14:paraId="7AE4854B" w14:textId="590A65CC" w:rsidR="00FE653F" w:rsidRPr="00FE653F" w:rsidRDefault="00FE653F" w:rsidP="00FE653F">
      <w:pPr>
        <w:spacing w:after="0"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FE653F">
        <w:rPr>
          <w:rFonts w:ascii="Arial" w:hAnsi="Arial" w:cs="Arial"/>
          <w:shd w:val="clear" w:color="auto" w:fill="FFFFFF"/>
          <w:lang w:val="ro-RO"/>
        </w:rPr>
        <w:t>JAPAN</w:t>
      </w:r>
    </w:p>
    <w:p w14:paraId="7EF02A48" w14:textId="77777777" w:rsidR="00FE653F" w:rsidRPr="00B83FB3" w:rsidRDefault="00FE653F" w:rsidP="00721E01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  <w:lang w:val="ro-RO"/>
        </w:rPr>
      </w:pPr>
    </w:p>
    <w:p w14:paraId="393E1FA7" w14:textId="6075B911" w:rsidR="00567F93" w:rsidRPr="00B93797" w:rsidRDefault="00FE653F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93797">
        <w:rPr>
          <w:rFonts w:ascii="Arial" w:hAnsi="Arial" w:cs="Arial"/>
          <w:shd w:val="clear" w:color="auto" w:fill="FFFFFF"/>
        </w:rPr>
        <w:t xml:space="preserve">Prof. Dr. Iuliu-Marian </w:t>
      </w:r>
      <w:r w:rsidR="00CB5B37" w:rsidRPr="00B93797">
        <w:rPr>
          <w:rFonts w:ascii="Arial" w:hAnsi="Arial" w:cs="Arial"/>
          <w:shd w:val="clear" w:color="auto" w:fill="FFFFFF"/>
        </w:rPr>
        <w:t>Iv</w:t>
      </w:r>
      <w:r w:rsidRPr="00B93797">
        <w:rPr>
          <w:rFonts w:ascii="Arial" w:hAnsi="Arial" w:cs="Arial"/>
          <w:shd w:val="clear" w:color="auto" w:fill="FFFFFF"/>
          <w:lang w:val="ro-RO"/>
        </w:rPr>
        <w:t>ă</w:t>
      </w:r>
      <w:proofErr w:type="spellStart"/>
      <w:r w:rsidR="00CB5B37" w:rsidRPr="00B93797">
        <w:rPr>
          <w:rFonts w:ascii="Arial" w:hAnsi="Arial" w:cs="Arial"/>
          <w:shd w:val="clear" w:color="auto" w:fill="FFFFFF"/>
        </w:rPr>
        <w:t>nescu</w:t>
      </w:r>
      <w:proofErr w:type="spellEnd"/>
    </w:p>
    <w:p w14:paraId="1F49B338" w14:textId="28790134" w:rsidR="00FE653F" w:rsidRPr="00B93797" w:rsidRDefault="00B93797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93797">
        <w:rPr>
          <w:rFonts w:ascii="Arial" w:hAnsi="Arial" w:cs="Arial"/>
          <w:shd w:val="clear" w:color="auto" w:fill="FFFFFF"/>
        </w:rPr>
        <w:t xml:space="preserve">Dean of </w:t>
      </w:r>
      <w:r>
        <w:rPr>
          <w:rFonts w:ascii="Arial" w:hAnsi="Arial" w:cs="Arial"/>
          <w:shd w:val="clear" w:color="auto" w:fill="FFFFFF"/>
        </w:rPr>
        <w:t>the</w:t>
      </w:r>
      <w:r w:rsidRPr="00B93797">
        <w:rPr>
          <w:rFonts w:ascii="Arial" w:hAnsi="Arial" w:cs="Arial"/>
          <w:shd w:val="clear" w:color="auto" w:fill="FFFFFF"/>
        </w:rPr>
        <w:t xml:space="preserve"> Domestic and International Commercial and Financial-Banking Relations</w:t>
      </w:r>
    </w:p>
    <w:p w14:paraId="7101F07B" w14:textId="1DBB5DFC" w:rsidR="00B93797" w:rsidRPr="00B93797" w:rsidRDefault="00B93797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93797">
        <w:rPr>
          <w:rFonts w:ascii="Arial" w:hAnsi="Arial" w:cs="Arial"/>
          <w:shd w:val="clear" w:color="auto" w:fill="FFFFFF"/>
        </w:rPr>
        <w:t>Romanian – American University</w:t>
      </w:r>
    </w:p>
    <w:p w14:paraId="38115EBE" w14:textId="53ED8D73" w:rsidR="00B93797" w:rsidRPr="00B93797" w:rsidRDefault="00B93797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93797">
        <w:rPr>
          <w:rFonts w:ascii="Arial" w:hAnsi="Arial" w:cs="Arial"/>
          <w:shd w:val="clear" w:color="auto" w:fill="FFFFFF"/>
        </w:rPr>
        <w:t>ROMANIA</w:t>
      </w:r>
    </w:p>
    <w:p w14:paraId="089C80D3" w14:textId="77777777" w:rsidR="00B93797" w:rsidRPr="00B83FB3" w:rsidRDefault="00B93797" w:rsidP="00721E01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0339ED07" w14:textId="2FCD2E21" w:rsidR="00567F93" w:rsidRPr="00B93797" w:rsidRDefault="00B93797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Prof. Dr. </w:t>
      </w:r>
      <w:r w:rsidR="00CB5B37" w:rsidRPr="00B93797">
        <w:rPr>
          <w:rFonts w:ascii="Arial" w:hAnsi="Arial" w:cs="Arial"/>
          <w:shd w:val="clear" w:color="auto" w:fill="FFFFFF"/>
        </w:rPr>
        <w:t>Tudor Edu</w:t>
      </w:r>
    </w:p>
    <w:p w14:paraId="48E88889" w14:textId="2453C09A" w:rsidR="00B93797" w:rsidRPr="00B93797" w:rsidRDefault="00B93797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93797">
        <w:rPr>
          <w:rFonts w:ascii="Arial" w:hAnsi="Arial" w:cs="Arial"/>
          <w:shd w:val="clear" w:color="auto" w:fill="FFFFFF"/>
        </w:rPr>
        <w:t>Vice-President for Research, Innovation and Internationalization</w:t>
      </w:r>
    </w:p>
    <w:p w14:paraId="3C10A039" w14:textId="494D9E99" w:rsidR="00B93797" w:rsidRPr="00B93797" w:rsidRDefault="00B93797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93797">
        <w:rPr>
          <w:rFonts w:ascii="Arial" w:hAnsi="Arial" w:cs="Arial"/>
          <w:shd w:val="clear" w:color="auto" w:fill="FFFFFF"/>
        </w:rPr>
        <w:t>Romanian – American University</w:t>
      </w:r>
    </w:p>
    <w:p w14:paraId="59B8911D" w14:textId="4D57B97F" w:rsidR="00CB5B37" w:rsidRDefault="00B93797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93797">
        <w:rPr>
          <w:rFonts w:ascii="Arial" w:hAnsi="Arial" w:cs="Arial"/>
          <w:shd w:val="clear" w:color="auto" w:fill="FFFFFF"/>
        </w:rPr>
        <w:t>ROMANIA</w:t>
      </w:r>
    </w:p>
    <w:p w14:paraId="42311166" w14:textId="77777777" w:rsidR="00404ADF" w:rsidRDefault="00404ADF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6F754D45" w14:textId="3FA8BAB5" w:rsidR="00404ADF" w:rsidRDefault="00404ADF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Prof. Dr. </w:t>
      </w:r>
      <w:proofErr w:type="spellStart"/>
      <w:r>
        <w:rPr>
          <w:rFonts w:ascii="Arial" w:hAnsi="Arial" w:cs="Arial"/>
          <w:shd w:val="clear" w:color="auto" w:fill="FFFFFF"/>
        </w:rPr>
        <w:t>Mirela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Murgescu</w:t>
      </w:r>
      <w:proofErr w:type="spellEnd"/>
    </w:p>
    <w:p w14:paraId="4C359BD9" w14:textId="3CACDDE6" w:rsidR="00404ADF" w:rsidRDefault="00404ADF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Bucharest University</w:t>
      </w:r>
    </w:p>
    <w:p w14:paraId="470F9AA7" w14:textId="4EC9833E" w:rsidR="00404ADF" w:rsidRPr="00B93797" w:rsidRDefault="00404ADF" w:rsidP="00B9379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ROMANIA</w:t>
      </w:r>
    </w:p>
    <w:p w14:paraId="6046DEB6" w14:textId="77777777" w:rsidR="00567F93" w:rsidRDefault="00567F93" w:rsidP="00721E01">
      <w:pPr>
        <w:spacing w:line="276" w:lineRule="auto"/>
        <w:jc w:val="both"/>
      </w:pPr>
    </w:p>
    <w:p w14:paraId="74EBEE9B" w14:textId="77777777" w:rsidR="00E45B97" w:rsidRDefault="00E45B97" w:rsidP="00721E01">
      <w:pPr>
        <w:spacing w:line="276" w:lineRule="auto"/>
        <w:jc w:val="both"/>
      </w:pPr>
    </w:p>
    <w:p w14:paraId="1A2DA174" w14:textId="77777777" w:rsidR="00E45B97" w:rsidRDefault="00E45B97" w:rsidP="00721E01">
      <w:pPr>
        <w:spacing w:line="276" w:lineRule="auto"/>
        <w:jc w:val="both"/>
      </w:pPr>
    </w:p>
    <w:p w14:paraId="19DADCAA" w14:textId="06FF9092" w:rsidR="00721E01" w:rsidRPr="00F33329" w:rsidRDefault="00F33329" w:rsidP="00721E01">
      <w:pPr>
        <w:spacing w:line="276" w:lineRule="auto"/>
        <w:jc w:val="both"/>
        <w:rPr>
          <w:b/>
          <w:bCs/>
          <w:sz w:val="24"/>
          <w:szCs w:val="24"/>
        </w:rPr>
      </w:pPr>
      <w:r w:rsidRPr="00F33329">
        <w:rPr>
          <w:b/>
          <w:bCs/>
          <w:sz w:val="24"/>
          <w:szCs w:val="24"/>
        </w:rPr>
        <w:t>ORGANIZING COMMITTE</w:t>
      </w:r>
      <w:r>
        <w:rPr>
          <w:b/>
          <w:bCs/>
          <w:sz w:val="24"/>
          <w:szCs w:val="24"/>
        </w:rPr>
        <w:t>E</w:t>
      </w:r>
    </w:p>
    <w:p w14:paraId="782CF1F3" w14:textId="77777777" w:rsidR="00B93797" w:rsidRPr="00CB5B37" w:rsidRDefault="00B93797" w:rsidP="00B93797">
      <w:pPr>
        <w:spacing w:after="0" w:line="276" w:lineRule="auto"/>
        <w:jc w:val="both"/>
        <w:rPr>
          <w:sz w:val="24"/>
          <w:szCs w:val="24"/>
        </w:rPr>
      </w:pPr>
    </w:p>
    <w:p w14:paraId="4F1F2B3D" w14:textId="77777777" w:rsidR="00B93797" w:rsidRDefault="005F4597" w:rsidP="00B93797">
      <w:pPr>
        <w:spacing w:after="0" w:line="276" w:lineRule="auto"/>
        <w:jc w:val="both"/>
        <w:rPr>
          <w:sz w:val="24"/>
          <w:szCs w:val="24"/>
        </w:rPr>
      </w:pPr>
      <w:r w:rsidRPr="00CB5B37">
        <w:rPr>
          <w:sz w:val="24"/>
          <w:szCs w:val="24"/>
        </w:rPr>
        <w:t xml:space="preserve">Prof. Dr. </w:t>
      </w:r>
      <w:proofErr w:type="spellStart"/>
      <w:r w:rsidR="00567F93" w:rsidRPr="00CB5B37">
        <w:rPr>
          <w:sz w:val="24"/>
          <w:szCs w:val="24"/>
        </w:rPr>
        <w:t>Ioan</w:t>
      </w:r>
      <w:proofErr w:type="spellEnd"/>
      <w:r w:rsidR="00567F93" w:rsidRPr="00CB5B37">
        <w:rPr>
          <w:sz w:val="24"/>
          <w:szCs w:val="24"/>
        </w:rPr>
        <w:t xml:space="preserve"> </w:t>
      </w:r>
      <w:proofErr w:type="spellStart"/>
      <w:r w:rsidR="00567F93" w:rsidRPr="00CB5B37">
        <w:rPr>
          <w:sz w:val="24"/>
          <w:szCs w:val="24"/>
        </w:rPr>
        <w:t>Alin</w:t>
      </w:r>
      <w:proofErr w:type="spellEnd"/>
      <w:r w:rsidR="00567F93" w:rsidRPr="00CB5B37">
        <w:rPr>
          <w:sz w:val="24"/>
          <w:szCs w:val="24"/>
        </w:rPr>
        <w:t xml:space="preserve"> </w:t>
      </w:r>
      <w:proofErr w:type="spellStart"/>
      <w:r w:rsidR="00567F93" w:rsidRPr="00CB5B37">
        <w:rPr>
          <w:sz w:val="24"/>
          <w:szCs w:val="24"/>
        </w:rPr>
        <w:t>Nistor</w:t>
      </w:r>
      <w:proofErr w:type="spellEnd"/>
    </w:p>
    <w:p w14:paraId="23270C7C" w14:textId="5E18E664" w:rsidR="00B93797" w:rsidRDefault="00B93797" w:rsidP="00B937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5F4597" w:rsidRPr="00CB5B37">
        <w:rPr>
          <w:sz w:val="24"/>
          <w:szCs w:val="24"/>
        </w:rPr>
        <w:t>aculty of Business</w:t>
      </w:r>
    </w:p>
    <w:p w14:paraId="2A54A868" w14:textId="2C16B6E2" w:rsidR="00721E01" w:rsidRDefault="005F4597" w:rsidP="00B93797">
      <w:pPr>
        <w:spacing w:after="0" w:line="276" w:lineRule="auto"/>
        <w:jc w:val="both"/>
        <w:rPr>
          <w:sz w:val="24"/>
          <w:szCs w:val="24"/>
        </w:rPr>
      </w:pPr>
      <w:r w:rsidRPr="00CB5B37">
        <w:rPr>
          <w:sz w:val="24"/>
          <w:szCs w:val="24"/>
        </w:rPr>
        <w:t>Babe</w:t>
      </w:r>
      <w:r w:rsidRPr="00CB5B37">
        <w:rPr>
          <w:sz w:val="24"/>
          <w:szCs w:val="24"/>
          <w:lang w:val="ro-RO"/>
        </w:rPr>
        <w:t xml:space="preserve">ș – </w:t>
      </w:r>
      <w:proofErr w:type="spellStart"/>
      <w:r w:rsidRPr="00CB5B37">
        <w:rPr>
          <w:sz w:val="24"/>
          <w:szCs w:val="24"/>
        </w:rPr>
        <w:t>Bolyai</w:t>
      </w:r>
      <w:proofErr w:type="spellEnd"/>
      <w:r w:rsidRPr="00CB5B37">
        <w:rPr>
          <w:sz w:val="24"/>
          <w:szCs w:val="24"/>
        </w:rPr>
        <w:t xml:space="preserve"> University </w:t>
      </w:r>
      <w:r w:rsidR="00CB5B37">
        <w:rPr>
          <w:sz w:val="24"/>
          <w:szCs w:val="24"/>
        </w:rPr>
        <w:t>in</w:t>
      </w:r>
      <w:r w:rsidRPr="00CB5B37">
        <w:rPr>
          <w:sz w:val="24"/>
          <w:szCs w:val="24"/>
        </w:rPr>
        <w:t xml:space="preserve"> C</w:t>
      </w:r>
      <w:r w:rsidR="00CB5B37">
        <w:rPr>
          <w:sz w:val="24"/>
          <w:szCs w:val="24"/>
        </w:rPr>
        <w:t>l</w:t>
      </w:r>
      <w:r w:rsidRPr="00CB5B37">
        <w:rPr>
          <w:sz w:val="24"/>
          <w:szCs w:val="24"/>
        </w:rPr>
        <w:t>uj</w:t>
      </w:r>
      <w:r w:rsidR="00CB5B37">
        <w:rPr>
          <w:sz w:val="24"/>
          <w:szCs w:val="24"/>
        </w:rPr>
        <w:t>-Napoca</w:t>
      </w:r>
    </w:p>
    <w:p w14:paraId="7E72BAAA" w14:textId="4D7DE5A4" w:rsidR="00B93797" w:rsidRDefault="00B93797" w:rsidP="00B937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ROMANIA</w:t>
      </w:r>
    </w:p>
    <w:p w14:paraId="71DFA096" w14:textId="77777777" w:rsidR="00B93797" w:rsidRDefault="00B93797" w:rsidP="00721E01">
      <w:pPr>
        <w:spacing w:line="276" w:lineRule="auto"/>
        <w:jc w:val="both"/>
        <w:rPr>
          <w:sz w:val="24"/>
          <w:szCs w:val="24"/>
        </w:rPr>
      </w:pPr>
    </w:p>
    <w:p w14:paraId="170AF795" w14:textId="154B76D7" w:rsidR="00B83FB3" w:rsidRPr="002A69A5" w:rsidRDefault="00B83FB3" w:rsidP="008601DE">
      <w:pPr>
        <w:spacing w:after="0" w:line="276" w:lineRule="auto"/>
        <w:jc w:val="both"/>
        <w:rPr>
          <w:sz w:val="24"/>
          <w:szCs w:val="24"/>
        </w:rPr>
      </w:pPr>
      <w:r w:rsidRPr="002A69A5">
        <w:rPr>
          <w:sz w:val="24"/>
          <w:szCs w:val="24"/>
        </w:rPr>
        <w:lastRenderedPageBreak/>
        <w:t xml:space="preserve">Prof. Dr. </w:t>
      </w:r>
      <w:proofErr w:type="spellStart"/>
      <w:r w:rsidR="008601DE" w:rsidRPr="002A69A5">
        <w:rPr>
          <w:sz w:val="24"/>
          <w:szCs w:val="24"/>
        </w:rPr>
        <w:t>Alexandru</w:t>
      </w:r>
      <w:proofErr w:type="spellEnd"/>
      <w:r w:rsidR="008601DE" w:rsidRPr="002A69A5">
        <w:rPr>
          <w:sz w:val="24"/>
          <w:szCs w:val="24"/>
        </w:rPr>
        <w:t xml:space="preserve"> </w:t>
      </w:r>
      <w:proofErr w:type="spellStart"/>
      <w:r w:rsidRPr="002A69A5">
        <w:rPr>
          <w:sz w:val="24"/>
          <w:szCs w:val="24"/>
        </w:rPr>
        <w:t>T</w:t>
      </w:r>
      <w:r w:rsidR="008601DE" w:rsidRPr="002A69A5">
        <w:rPr>
          <w:sz w:val="24"/>
          <w:szCs w:val="24"/>
        </w:rPr>
        <w:t>ă</w:t>
      </w:r>
      <w:r w:rsidRPr="002A69A5">
        <w:rPr>
          <w:sz w:val="24"/>
          <w:szCs w:val="24"/>
        </w:rPr>
        <w:t>bu</w:t>
      </w:r>
      <w:r w:rsidR="008601DE" w:rsidRPr="002A69A5">
        <w:rPr>
          <w:sz w:val="24"/>
          <w:szCs w:val="24"/>
        </w:rPr>
        <w:t>ș</w:t>
      </w:r>
      <w:r w:rsidRPr="002A69A5">
        <w:rPr>
          <w:sz w:val="24"/>
          <w:szCs w:val="24"/>
        </w:rPr>
        <w:t>c</w:t>
      </w:r>
      <w:r w:rsidR="008601DE" w:rsidRPr="002A69A5">
        <w:rPr>
          <w:sz w:val="24"/>
          <w:szCs w:val="24"/>
        </w:rPr>
        <w:t>ă</w:t>
      </w:r>
      <w:proofErr w:type="spellEnd"/>
    </w:p>
    <w:p w14:paraId="04F20C8C" w14:textId="4AEB6E51" w:rsidR="00B93797" w:rsidRPr="002A69A5" w:rsidRDefault="00B93797" w:rsidP="008601DE">
      <w:pPr>
        <w:spacing w:after="0" w:line="276" w:lineRule="auto"/>
        <w:jc w:val="both"/>
        <w:rPr>
          <w:sz w:val="24"/>
          <w:szCs w:val="24"/>
        </w:rPr>
      </w:pPr>
      <w:r w:rsidRPr="002A69A5">
        <w:rPr>
          <w:sz w:val="24"/>
          <w:szCs w:val="24"/>
        </w:rPr>
        <w:t>Dean of the Computer Science for Business Management</w:t>
      </w:r>
    </w:p>
    <w:p w14:paraId="44F3F823" w14:textId="2A9E303C" w:rsidR="008601DE" w:rsidRPr="002A69A5" w:rsidRDefault="008601DE" w:rsidP="008601DE">
      <w:pPr>
        <w:spacing w:after="0" w:line="276" w:lineRule="auto"/>
        <w:jc w:val="both"/>
        <w:rPr>
          <w:sz w:val="24"/>
          <w:szCs w:val="24"/>
        </w:rPr>
      </w:pPr>
      <w:r w:rsidRPr="002A69A5">
        <w:rPr>
          <w:sz w:val="24"/>
          <w:szCs w:val="24"/>
        </w:rPr>
        <w:t>Romanian – American University</w:t>
      </w:r>
    </w:p>
    <w:p w14:paraId="11AD44CB" w14:textId="666C4A38" w:rsidR="008601DE" w:rsidRDefault="008601DE" w:rsidP="008601DE">
      <w:pPr>
        <w:spacing w:after="0" w:line="276" w:lineRule="auto"/>
        <w:jc w:val="both"/>
        <w:rPr>
          <w:sz w:val="24"/>
          <w:szCs w:val="24"/>
        </w:rPr>
      </w:pPr>
      <w:r w:rsidRPr="002A69A5">
        <w:rPr>
          <w:sz w:val="24"/>
          <w:szCs w:val="24"/>
        </w:rPr>
        <w:t>ROMANIA</w:t>
      </w:r>
    </w:p>
    <w:p w14:paraId="63682F77" w14:textId="77777777" w:rsidR="008601DE" w:rsidRPr="008601DE" w:rsidRDefault="008601DE" w:rsidP="008601DE">
      <w:pPr>
        <w:spacing w:after="0" w:line="276" w:lineRule="auto"/>
        <w:jc w:val="both"/>
        <w:rPr>
          <w:sz w:val="24"/>
          <w:szCs w:val="24"/>
        </w:rPr>
      </w:pPr>
    </w:p>
    <w:p w14:paraId="73D6CC3A" w14:textId="207F1C8C" w:rsidR="008601DE" w:rsidRPr="008601DE" w:rsidRDefault="008601DE" w:rsidP="008601DE">
      <w:pPr>
        <w:spacing w:after="0" w:line="276" w:lineRule="auto"/>
        <w:jc w:val="both"/>
        <w:rPr>
          <w:sz w:val="24"/>
          <w:szCs w:val="24"/>
        </w:rPr>
      </w:pPr>
      <w:r w:rsidRPr="008601DE">
        <w:rPr>
          <w:sz w:val="24"/>
          <w:szCs w:val="24"/>
        </w:rPr>
        <w:t xml:space="preserve">Prof. Dr. </w:t>
      </w:r>
      <w:r w:rsidR="00567F93" w:rsidRPr="008601DE">
        <w:rPr>
          <w:sz w:val="24"/>
          <w:szCs w:val="24"/>
        </w:rPr>
        <w:t>Gabri</w:t>
      </w:r>
      <w:r w:rsidRPr="008601DE">
        <w:rPr>
          <w:sz w:val="24"/>
          <w:szCs w:val="24"/>
        </w:rPr>
        <w:t>e</w:t>
      </w:r>
      <w:r w:rsidR="00567F93" w:rsidRPr="008601DE">
        <w:rPr>
          <w:sz w:val="24"/>
          <w:szCs w:val="24"/>
        </w:rPr>
        <w:t>l</w:t>
      </w:r>
      <w:r w:rsidRPr="008601DE">
        <w:rPr>
          <w:sz w:val="24"/>
          <w:szCs w:val="24"/>
        </w:rPr>
        <w:t xml:space="preserve"> Eugen</w:t>
      </w:r>
      <w:r w:rsidR="00567F93" w:rsidRPr="008601DE">
        <w:rPr>
          <w:sz w:val="24"/>
          <w:szCs w:val="24"/>
        </w:rPr>
        <w:t xml:space="preserve"> </w:t>
      </w:r>
      <w:proofErr w:type="spellStart"/>
      <w:r w:rsidR="00567F93" w:rsidRPr="008601DE">
        <w:rPr>
          <w:sz w:val="24"/>
          <w:szCs w:val="24"/>
        </w:rPr>
        <w:t>Garais</w:t>
      </w:r>
      <w:proofErr w:type="spellEnd"/>
      <w:r w:rsidR="00567F93" w:rsidRPr="008601DE">
        <w:rPr>
          <w:sz w:val="24"/>
          <w:szCs w:val="24"/>
        </w:rPr>
        <w:t xml:space="preserve"> </w:t>
      </w:r>
    </w:p>
    <w:p w14:paraId="78D2FAB6" w14:textId="1BEAF9D5" w:rsidR="008601DE" w:rsidRPr="008601DE" w:rsidRDefault="008601DE" w:rsidP="008601DE">
      <w:pPr>
        <w:spacing w:after="0" w:line="276" w:lineRule="auto"/>
        <w:jc w:val="both"/>
        <w:rPr>
          <w:sz w:val="24"/>
          <w:szCs w:val="24"/>
        </w:rPr>
      </w:pPr>
      <w:r w:rsidRPr="008601DE">
        <w:rPr>
          <w:sz w:val="24"/>
          <w:szCs w:val="24"/>
        </w:rPr>
        <w:t>Vice-Dean of the Computer Science for Business Management</w:t>
      </w:r>
    </w:p>
    <w:p w14:paraId="70739E74" w14:textId="1E92A8F3" w:rsidR="00C72EDC" w:rsidRPr="008601DE" w:rsidRDefault="008601DE" w:rsidP="008601DE">
      <w:pPr>
        <w:spacing w:after="0" w:line="276" w:lineRule="auto"/>
        <w:jc w:val="both"/>
        <w:rPr>
          <w:sz w:val="24"/>
          <w:szCs w:val="24"/>
        </w:rPr>
      </w:pPr>
      <w:r w:rsidRPr="008601DE">
        <w:rPr>
          <w:sz w:val="24"/>
          <w:szCs w:val="24"/>
        </w:rPr>
        <w:t>Romanian – American University</w:t>
      </w:r>
    </w:p>
    <w:p w14:paraId="17BEA5E7" w14:textId="77777777" w:rsidR="008601DE" w:rsidRPr="008601DE" w:rsidRDefault="008601DE" w:rsidP="008601DE">
      <w:pPr>
        <w:spacing w:after="0" w:line="276" w:lineRule="auto"/>
        <w:jc w:val="both"/>
        <w:rPr>
          <w:sz w:val="24"/>
          <w:szCs w:val="24"/>
        </w:rPr>
      </w:pPr>
      <w:r w:rsidRPr="008601DE">
        <w:rPr>
          <w:sz w:val="24"/>
          <w:szCs w:val="24"/>
        </w:rPr>
        <w:t>ROMANIA</w:t>
      </w:r>
    </w:p>
    <w:p w14:paraId="0CCD6B56" w14:textId="07EF52A8" w:rsidR="00567F93" w:rsidRDefault="00567F93" w:rsidP="00721E01">
      <w:pPr>
        <w:spacing w:line="276" w:lineRule="auto"/>
        <w:jc w:val="both"/>
        <w:rPr>
          <w:color w:val="FF0000"/>
          <w:sz w:val="24"/>
          <w:szCs w:val="24"/>
        </w:rPr>
      </w:pPr>
    </w:p>
    <w:p w14:paraId="7B683FD3" w14:textId="7AF4405C" w:rsidR="00C72EDC" w:rsidRDefault="00C72EDC" w:rsidP="00721E01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Lector Dr. Roxana Maria </w:t>
      </w:r>
      <w:proofErr w:type="spellStart"/>
      <w:r>
        <w:rPr>
          <w:color w:val="000000" w:themeColor="text1"/>
          <w:sz w:val="24"/>
          <w:szCs w:val="24"/>
        </w:rPr>
        <w:t>Nistor</w:t>
      </w:r>
      <w:proofErr w:type="spellEnd"/>
    </w:p>
    <w:p w14:paraId="1A35154C" w14:textId="77777777" w:rsidR="00C72EDC" w:rsidRDefault="00C72EDC" w:rsidP="00C72EDC">
      <w:pPr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Faculty of </w:t>
      </w:r>
      <w:r>
        <w:rPr>
          <w:rFonts w:ascii="Arial" w:hAnsi="Arial" w:cs="Arial"/>
          <w:shd w:val="clear" w:color="auto" w:fill="FFFFFF"/>
        </w:rPr>
        <w:t>European Studies</w:t>
      </w:r>
    </w:p>
    <w:p w14:paraId="017EBF35" w14:textId="77777777" w:rsidR="00C72EDC" w:rsidRDefault="00C72EDC" w:rsidP="00C72EDC">
      <w:pPr>
        <w:spacing w:after="0" w:line="276" w:lineRule="auto"/>
        <w:rPr>
          <w:rFonts w:ascii="Arial" w:hAnsi="Arial" w:cs="Arial"/>
          <w:color w:val="222222"/>
          <w:shd w:val="clear" w:color="auto" w:fill="FFFFFF"/>
          <w:lang w:val="ro-RO"/>
        </w:rPr>
      </w:pPr>
      <w:r>
        <w:rPr>
          <w:rFonts w:ascii="Arial" w:hAnsi="Arial" w:cs="Arial"/>
          <w:color w:val="222222"/>
          <w:shd w:val="clear" w:color="auto" w:fill="FFFFFF"/>
        </w:rPr>
        <w:t>Babe</w:t>
      </w:r>
      <w:r>
        <w:rPr>
          <w:rFonts w:ascii="Arial" w:hAnsi="Arial" w:cs="Arial"/>
          <w:color w:val="222222"/>
          <w:shd w:val="clear" w:color="auto" w:fill="FFFFFF"/>
          <w:lang w:val="ro-RO"/>
        </w:rPr>
        <w:t>ș</w:t>
      </w:r>
      <w:r>
        <w:rPr>
          <w:rFonts w:ascii="Arial" w:hAnsi="Arial" w:cs="Arial" w:hint="eastAsia"/>
          <w:color w:val="222222"/>
          <w:shd w:val="clear" w:color="auto" w:fill="FFFFFF"/>
          <w:lang w:val="ro-RO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ro-RO"/>
        </w:rPr>
        <w:t>– Bolyai University in Cluj-Napoca</w:t>
      </w:r>
    </w:p>
    <w:p w14:paraId="767A0960" w14:textId="77777777" w:rsidR="00C72EDC" w:rsidRDefault="00C72EDC" w:rsidP="00C72EDC">
      <w:pPr>
        <w:spacing w:after="0" w:line="276" w:lineRule="auto"/>
        <w:rPr>
          <w:rFonts w:ascii="Arial" w:hAnsi="Arial" w:cs="Arial"/>
          <w:color w:val="222222"/>
          <w:shd w:val="clear" w:color="auto" w:fill="FFFFFF"/>
          <w:lang w:val="ro-RO"/>
        </w:rPr>
      </w:pPr>
      <w:r>
        <w:rPr>
          <w:rFonts w:ascii="Arial" w:hAnsi="Arial" w:cs="Arial"/>
          <w:color w:val="222222"/>
          <w:shd w:val="clear" w:color="auto" w:fill="FFFFFF"/>
          <w:lang w:val="ro-RO"/>
        </w:rPr>
        <w:t>ROMANIA</w:t>
      </w:r>
    </w:p>
    <w:p w14:paraId="344FF845" w14:textId="77777777" w:rsidR="00C72EDC" w:rsidRPr="00C72EDC" w:rsidRDefault="00C72EDC" w:rsidP="00721E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AD2384C" w14:textId="77777777" w:rsidR="008601DE" w:rsidRPr="008601DE" w:rsidRDefault="00567F93" w:rsidP="008601DE">
      <w:pPr>
        <w:spacing w:after="0" w:line="276" w:lineRule="auto"/>
        <w:jc w:val="both"/>
        <w:rPr>
          <w:sz w:val="24"/>
          <w:szCs w:val="24"/>
        </w:rPr>
      </w:pPr>
      <w:r w:rsidRPr="008601DE">
        <w:rPr>
          <w:sz w:val="24"/>
          <w:szCs w:val="24"/>
        </w:rPr>
        <w:t xml:space="preserve">Cristian Vlad </w:t>
      </w:r>
    </w:p>
    <w:p w14:paraId="3F9B75A5" w14:textId="49F10901" w:rsidR="00567F93" w:rsidRPr="002A69A5" w:rsidRDefault="002A69A5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CEO Japan Creative Enterprise</w:t>
      </w:r>
    </w:p>
    <w:p w14:paraId="328BFA8D" w14:textId="0BF79611" w:rsidR="008601DE" w:rsidRPr="008601DE" w:rsidRDefault="008601DE" w:rsidP="008601DE">
      <w:pPr>
        <w:spacing w:after="0" w:line="276" w:lineRule="auto"/>
        <w:jc w:val="both"/>
        <w:rPr>
          <w:sz w:val="24"/>
          <w:szCs w:val="24"/>
        </w:rPr>
      </w:pPr>
      <w:r w:rsidRPr="002A69A5">
        <w:rPr>
          <w:sz w:val="24"/>
          <w:szCs w:val="24"/>
        </w:rPr>
        <w:t>JAPAN</w:t>
      </w:r>
    </w:p>
    <w:p w14:paraId="3444B0B1" w14:textId="77777777" w:rsidR="008601DE" w:rsidRPr="00B83FB3" w:rsidRDefault="008601DE" w:rsidP="00721E01">
      <w:pPr>
        <w:spacing w:line="276" w:lineRule="auto"/>
        <w:jc w:val="both"/>
        <w:rPr>
          <w:color w:val="FF0000"/>
          <w:sz w:val="24"/>
          <w:szCs w:val="24"/>
        </w:rPr>
      </w:pPr>
    </w:p>
    <w:p w14:paraId="7AD51D57" w14:textId="77777777" w:rsidR="008601DE" w:rsidRDefault="00721E01" w:rsidP="008601DE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CB5B37">
        <w:rPr>
          <w:sz w:val="24"/>
          <w:szCs w:val="24"/>
        </w:rPr>
        <w:t>Șerban</w:t>
      </w:r>
      <w:proofErr w:type="spellEnd"/>
      <w:r w:rsidRPr="00CB5B37">
        <w:rPr>
          <w:sz w:val="24"/>
          <w:szCs w:val="24"/>
        </w:rPr>
        <w:t xml:space="preserve"> </w:t>
      </w:r>
      <w:proofErr w:type="spellStart"/>
      <w:r w:rsidRPr="00CB5B37">
        <w:rPr>
          <w:sz w:val="24"/>
          <w:szCs w:val="24"/>
        </w:rPr>
        <w:t>Georgescu</w:t>
      </w:r>
      <w:proofErr w:type="spellEnd"/>
    </w:p>
    <w:p w14:paraId="246B0C2F" w14:textId="77777777" w:rsidR="008601DE" w:rsidRDefault="00721E01" w:rsidP="008601DE">
      <w:pPr>
        <w:spacing w:after="0" w:line="276" w:lineRule="auto"/>
        <w:jc w:val="both"/>
        <w:rPr>
          <w:sz w:val="24"/>
          <w:szCs w:val="24"/>
        </w:rPr>
      </w:pPr>
      <w:r w:rsidRPr="00CB5B37">
        <w:rPr>
          <w:sz w:val="24"/>
          <w:szCs w:val="24"/>
        </w:rPr>
        <w:t>Director</w:t>
      </w:r>
      <w:r w:rsidR="00CB5B37">
        <w:rPr>
          <w:sz w:val="24"/>
          <w:szCs w:val="24"/>
        </w:rPr>
        <w:t xml:space="preserve"> of the Department of Asian Studies</w:t>
      </w:r>
    </w:p>
    <w:p w14:paraId="49FD05A5" w14:textId="765A1313" w:rsidR="00721E01" w:rsidRDefault="008601DE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B5B37">
        <w:rPr>
          <w:sz w:val="24"/>
          <w:szCs w:val="24"/>
        </w:rPr>
        <w:t>omanian – American University</w:t>
      </w:r>
    </w:p>
    <w:p w14:paraId="789AA8F3" w14:textId="6DB0FFC7" w:rsidR="008601DE" w:rsidRPr="00CB5B37" w:rsidRDefault="008601DE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ROMANIA</w:t>
      </w:r>
    </w:p>
    <w:p w14:paraId="633BBCBD" w14:textId="77777777" w:rsidR="008601DE" w:rsidRDefault="008601DE" w:rsidP="00721E01">
      <w:pPr>
        <w:spacing w:line="276" w:lineRule="auto"/>
        <w:jc w:val="both"/>
        <w:rPr>
          <w:sz w:val="24"/>
          <w:szCs w:val="24"/>
        </w:rPr>
      </w:pPr>
    </w:p>
    <w:p w14:paraId="1FA093B0" w14:textId="77777777" w:rsidR="008601DE" w:rsidRDefault="00721E01" w:rsidP="008601DE">
      <w:pPr>
        <w:spacing w:after="0" w:line="276" w:lineRule="auto"/>
        <w:jc w:val="both"/>
        <w:rPr>
          <w:sz w:val="24"/>
          <w:szCs w:val="24"/>
        </w:rPr>
      </w:pPr>
      <w:r w:rsidRPr="00CB5B37">
        <w:rPr>
          <w:sz w:val="24"/>
          <w:szCs w:val="24"/>
        </w:rPr>
        <w:t>Diana Peca</w:t>
      </w:r>
    </w:p>
    <w:p w14:paraId="5681063C" w14:textId="443899BA" w:rsidR="008601DE" w:rsidRDefault="008658B6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Executive Director of the Department of Asian Studies</w:t>
      </w:r>
    </w:p>
    <w:p w14:paraId="0ACE6875" w14:textId="45A072C4" w:rsidR="00721E01" w:rsidRDefault="00CB5B37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Romanian – American University</w:t>
      </w:r>
    </w:p>
    <w:p w14:paraId="375FA105" w14:textId="45F1B562" w:rsidR="008601DE" w:rsidRDefault="008601DE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ROMANIA</w:t>
      </w:r>
    </w:p>
    <w:p w14:paraId="3693394F" w14:textId="77777777" w:rsidR="00E45B97" w:rsidRDefault="00E45B97" w:rsidP="008601DE">
      <w:pPr>
        <w:spacing w:after="0" w:line="276" w:lineRule="auto"/>
        <w:jc w:val="both"/>
        <w:rPr>
          <w:sz w:val="24"/>
          <w:szCs w:val="24"/>
        </w:rPr>
      </w:pPr>
    </w:p>
    <w:p w14:paraId="01AD0905" w14:textId="19960BE6" w:rsidR="008601DE" w:rsidRPr="00E45B97" w:rsidRDefault="00E45B97" w:rsidP="008601DE">
      <w:pPr>
        <w:spacing w:after="0"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>Teodora Ro</w:t>
      </w:r>
      <w:r>
        <w:rPr>
          <w:sz w:val="24"/>
          <w:szCs w:val="24"/>
          <w:lang w:val="ro-RO"/>
        </w:rPr>
        <w:t>șu</w:t>
      </w:r>
    </w:p>
    <w:p w14:paraId="41EC0304" w14:textId="77777777" w:rsidR="008601DE" w:rsidRDefault="00CB5B37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Department of Asian Studies</w:t>
      </w:r>
    </w:p>
    <w:p w14:paraId="2B89F7FE" w14:textId="64C859CD" w:rsidR="00D54BF8" w:rsidRDefault="00CB5B37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Romanian – American University </w:t>
      </w:r>
    </w:p>
    <w:p w14:paraId="7529E835" w14:textId="6090E1BF" w:rsidR="008601DE" w:rsidRDefault="008601DE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ROMANIA</w:t>
      </w:r>
    </w:p>
    <w:p w14:paraId="2C533C04" w14:textId="77777777" w:rsidR="00E45B97" w:rsidRDefault="00E45B97" w:rsidP="008601DE">
      <w:pPr>
        <w:spacing w:after="0" w:line="276" w:lineRule="auto"/>
        <w:jc w:val="both"/>
        <w:rPr>
          <w:sz w:val="24"/>
          <w:szCs w:val="24"/>
        </w:rPr>
      </w:pPr>
    </w:p>
    <w:p w14:paraId="10323E8C" w14:textId="07377ADC" w:rsidR="00E45B97" w:rsidRDefault="00E45B97" w:rsidP="008601DE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Raluca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Tudorache</w:t>
      </w:r>
      <w:proofErr w:type="spellEnd"/>
    </w:p>
    <w:p w14:paraId="6EA1B4F8" w14:textId="77777777" w:rsidR="00E45B97" w:rsidRDefault="00E45B97" w:rsidP="00E45B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Department of Asian Studies</w:t>
      </w:r>
    </w:p>
    <w:p w14:paraId="4CA86DA0" w14:textId="77777777" w:rsidR="00E45B97" w:rsidRDefault="00E45B97" w:rsidP="00E45B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Romanian – American University </w:t>
      </w:r>
    </w:p>
    <w:p w14:paraId="748283BD" w14:textId="77777777" w:rsidR="00E45B97" w:rsidRDefault="00E45B97" w:rsidP="00E45B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ROMANIA</w:t>
      </w:r>
    </w:p>
    <w:p w14:paraId="72963335" w14:textId="77777777" w:rsidR="00E45B97" w:rsidRDefault="00E45B97" w:rsidP="008601DE">
      <w:pPr>
        <w:spacing w:after="0" w:line="276" w:lineRule="auto"/>
        <w:jc w:val="both"/>
        <w:rPr>
          <w:sz w:val="24"/>
          <w:szCs w:val="24"/>
        </w:rPr>
      </w:pPr>
    </w:p>
    <w:p w14:paraId="4E04EA16" w14:textId="2D9534B8" w:rsidR="00E45B97" w:rsidRDefault="00E45B97" w:rsidP="008601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Denis Gheorghe</w:t>
      </w:r>
    </w:p>
    <w:p w14:paraId="662D351A" w14:textId="77777777" w:rsidR="00E45B97" w:rsidRDefault="00E45B97" w:rsidP="00E45B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Department of Asian Studies</w:t>
      </w:r>
    </w:p>
    <w:p w14:paraId="6F5B169C" w14:textId="77777777" w:rsidR="00E45B97" w:rsidRDefault="00E45B97" w:rsidP="00E45B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Romanian – American University </w:t>
      </w:r>
    </w:p>
    <w:p w14:paraId="147F5BA8" w14:textId="77777777" w:rsidR="00E45B97" w:rsidRDefault="00E45B97" w:rsidP="00E45B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ROMANIA</w:t>
      </w:r>
    </w:p>
    <w:p w14:paraId="501451CE" w14:textId="77777777" w:rsidR="00E45B97" w:rsidRPr="00CB5B37" w:rsidRDefault="00E45B97" w:rsidP="008601DE">
      <w:pPr>
        <w:spacing w:after="0" w:line="276" w:lineRule="auto"/>
        <w:jc w:val="both"/>
        <w:rPr>
          <w:sz w:val="24"/>
          <w:szCs w:val="24"/>
        </w:rPr>
      </w:pPr>
    </w:p>
    <w:sectPr w:rsidR="00E45B97" w:rsidRPr="00CB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E9A4" w16cex:dateUtc="2021-01-19T21:28:00Z"/>
  <w16cex:commentExtensible w16cex:durableId="23B1E9FB" w16cex:dateUtc="2021-01-19T21:30:00Z"/>
  <w16cex:commentExtensible w16cex:durableId="23B1E9E2" w16cex:dateUtc="2021-01-19T21:29:00Z"/>
  <w16cex:commentExtensible w16cex:durableId="23B1EACD" w16cex:dateUtc="2021-01-19T21:33:00Z"/>
  <w16cex:commentExtensible w16cex:durableId="23B1EA3A" w16cex:dateUtc="2021-01-19T21:31:00Z"/>
  <w16cex:commentExtensible w16cex:durableId="23B1EA6C" w16cex:dateUtc="2021-01-19T21:31:00Z"/>
  <w16cex:commentExtensible w16cex:durableId="23B1EA7C" w16cex:dateUtc="2021-01-19T21:32:00Z"/>
  <w16cex:commentExtensible w16cex:durableId="23B1EA91" w16cex:dateUtc="2021-01-19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18AD29" w16cid:durableId="23B1E9A4"/>
  <w16cid:commentId w16cid:paraId="334950AA" w16cid:durableId="23B1E9FB"/>
  <w16cid:commentId w16cid:paraId="522B8148" w16cid:durableId="23B1E9E2"/>
  <w16cid:commentId w16cid:paraId="1C606787" w16cid:durableId="23B1EACD"/>
  <w16cid:commentId w16cid:paraId="01A3F9B7" w16cid:durableId="23B1EA3A"/>
  <w16cid:commentId w16cid:paraId="3559D4FB" w16cid:durableId="23B1EA6C"/>
  <w16cid:commentId w16cid:paraId="25691CE1" w16cid:durableId="23B1EA7C"/>
  <w16cid:commentId w16cid:paraId="52E333ED" w16cid:durableId="23B1EA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12FB"/>
    <w:multiLevelType w:val="hybridMultilevel"/>
    <w:tmpl w:val="D0AE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D"/>
    <w:rsid w:val="000004F4"/>
    <w:rsid w:val="000E7616"/>
    <w:rsid w:val="00163377"/>
    <w:rsid w:val="002A69A5"/>
    <w:rsid w:val="00300047"/>
    <w:rsid w:val="003E71B2"/>
    <w:rsid w:val="00404ADF"/>
    <w:rsid w:val="00426B1A"/>
    <w:rsid w:val="004D6FFB"/>
    <w:rsid w:val="00567F93"/>
    <w:rsid w:val="005F4597"/>
    <w:rsid w:val="00610B05"/>
    <w:rsid w:val="00642B66"/>
    <w:rsid w:val="006668B1"/>
    <w:rsid w:val="00721E01"/>
    <w:rsid w:val="00810D1C"/>
    <w:rsid w:val="008601DE"/>
    <w:rsid w:val="008658B6"/>
    <w:rsid w:val="008F052B"/>
    <w:rsid w:val="008F710C"/>
    <w:rsid w:val="00924DD5"/>
    <w:rsid w:val="00966B79"/>
    <w:rsid w:val="00AA2217"/>
    <w:rsid w:val="00B83FB3"/>
    <w:rsid w:val="00B93797"/>
    <w:rsid w:val="00BB3E9D"/>
    <w:rsid w:val="00C72EDC"/>
    <w:rsid w:val="00C81291"/>
    <w:rsid w:val="00CB5B37"/>
    <w:rsid w:val="00CC3A44"/>
    <w:rsid w:val="00D11866"/>
    <w:rsid w:val="00D15640"/>
    <w:rsid w:val="00D40040"/>
    <w:rsid w:val="00D54BF8"/>
    <w:rsid w:val="00DF078E"/>
    <w:rsid w:val="00E03918"/>
    <w:rsid w:val="00E051C0"/>
    <w:rsid w:val="00E45B97"/>
    <w:rsid w:val="00E548F9"/>
    <w:rsid w:val="00E743E9"/>
    <w:rsid w:val="00F33329"/>
    <w:rsid w:val="00F5421F"/>
    <w:rsid w:val="00F874B1"/>
    <w:rsid w:val="00FC011C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CD71"/>
  <w15:chartTrackingRefBased/>
  <w15:docId w15:val="{1CCD3DD2-AC34-474F-85B8-C2EBA963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6"/>
    <w:pPr>
      <w:ind w:left="720"/>
      <w:contextualSpacing/>
    </w:pPr>
  </w:style>
  <w:style w:type="table" w:styleId="TableGrid">
    <w:name w:val="Table Grid"/>
    <w:basedOn w:val="TableNormal"/>
    <w:uiPriority w:val="39"/>
    <w:rsid w:val="00E0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5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jisom.rau.ro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quest.com/" TargetMode="External"/><Relationship Id="rId5" Type="http://schemas.openxmlformats.org/officeDocument/2006/relationships/hyperlink" Target="mailto:serbangeorgescu@csrj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Tudor</cp:lastModifiedBy>
  <cp:revision>14</cp:revision>
  <dcterms:created xsi:type="dcterms:W3CDTF">2022-06-24T14:23:00Z</dcterms:created>
  <dcterms:modified xsi:type="dcterms:W3CDTF">2022-07-28T11:43:00Z</dcterms:modified>
</cp:coreProperties>
</file>